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Pr="00E46289" w:rsidRDefault="00C4791B" w:rsidP="00E46289">
            <w:pPr>
              <w:pStyle w:val="Header"/>
              <w:rPr>
                <w:lang w:val="sr-Cyrl-RS"/>
              </w:rPr>
            </w:pP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AC6A2F" w:rsidP="00061703">
            <w:pPr>
              <w:pStyle w:val="Header"/>
              <w:spacing w:line="360" w:lineRule="auto"/>
              <w:rPr>
                <w:lang w:val="sr-Cyrl-BA"/>
              </w:rPr>
            </w:pPr>
            <w:r>
              <w:rPr>
                <w:lang w:val="sr-Cyrl-BA"/>
              </w:rPr>
              <w:t>РЕПУБЛИКА СРБИЈА</w:t>
            </w:r>
          </w:p>
          <w:p w:rsidR="00AC6A2F" w:rsidRPr="00AC6A2F" w:rsidRDefault="00AC6A2F" w:rsidP="00061703">
            <w:pPr>
              <w:pStyle w:val="Header"/>
              <w:spacing w:line="360" w:lineRule="auto"/>
              <w:rPr>
                <w:lang w:val="sr-Cyrl-BA"/>
              </w:rPr>
            </w:pPr>
            <w:r>
              <w:rPr>
                <w:lang w:val="sr-Cyrl-BA"/>
              </w:rPr>
              <w:t>ОШ“ДЕСАНКА МАКСИМОВИЋ“ КАТУН</w:t>
            </w:r>
          </w:p>
        </w:tc>
      </w:tr>
      <w:tr w:rsidR="00C4791B" w:rsidTr="00061703">
        <w:trPr>
          <w:trHeight w:val="442"/>
        </w:trPr>
        <w:tc>
          <w:tcPr>
            <w:tcW w:w="675" w:type="dxa"/>
          </w:tcPr>
          <w:p w:rsidR="00C4791B" w:rsidRPr="00241388" w:rsidRDefault="00241388" w:rsidP="00061703">
            <w:pPr>
              <w:pStyle w:val="Header"/>
              <w:spacing w:line="360" w:lineRule="auto"/>
            </w:pPr>
            <w:r>
              <w:t>I</w:t>
            </w:r>
          </w:p>
        </w:tc>
        <w:tc>
          <w:tcPr>
            <w:tcW w:w="2410" w:type="dxa"/>
            <w:gridSpan w:val="2"/>
          </w:tcPr>
          <w:p w:rsidR="00C4791B" w:rsidRPr="00E46289" w:rsidRDefault="00C4791B" w:rsidP="00BF5969">
            <w:pPr>
              <w:pStyle w:val="Header"/>
              <w:spacing w:line="360" w:lineRule="auto"/>
              <w:ind w:left="-249"/>
              <w:rPr>
                <w:lang w:val="sr-Cyrl-RS"/>
              </w:rPr>
            </w:pPr>
            <w:r>
              <w:rPr>
                <w:lang w:val="sr-Cyrl-BA"/>
              </w:rPr>
              <w:t xml:space="preserve">ББрој: </w:t>
            </w:r>
            <w:r w:rsidR="00AC6A2F">
              <w:t>02-</w:t>
            </w:r>
            <w:r w:rsidR="00E46289">
              <w:t xml:space="preserve"> </w:t>
            </w:r>
            <w:r w:rsidR="00E46289">
              <w:rPr>
                <w:lang w:val="sr-Cyrl-RS"/>
              </w:rPr>
              <w:t>814</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46289" w:rsidP="00BF5969">
            <w:pPr>
              <w:pStyle w:val="Header"/>
              <w:spacing w:line="360" w:lineRule="auto"/>
              <w:ind w:left="-108"/>
              <w:jc w:val="both"/>
              <w:rPr>
                <w:lang w:val="sr-Cyrl-BA"/>
              </w:rPr>
            </w:pPr>
            <w:r>
              <w:t>1</w:t>
            </w:r>
            <w:r>
              <w:rPr>
                <w:lang w:val="sr-Cyrl-RS"/>
              </w:rPr>
              <w:t>5</w:t>
            </w:r>
            <w:r w:rsidR="00B37554">
              <w:t>.06</w:t>
            </w:r>
            <w:r w:rsidR="002115D6">
              <w:t>.2022</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Pr="002115D6" w:rsidRDefault="00E46289" w:rsidP="00C4791B">
      <w:pPr>
        <w:jc w:val="both"/>
      </w:pPr>
      <w:r>
        <w:t xml:space="preserve">Број. </w:t>
      </w:r>
      <w:r>
        <w:rPr>
          <w:lang w:val="sr-Cyrl-RS"/>
        </w:rPr>
        <w:t>31</w:t>
      </w:r>
      <w:r w:rsidR="002115D6">
        <w:t>/2022</w:t>
      </w: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2115D6" w:rsidRDefault="002115D6"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lang w:eastAsia="ar-SA"/>
        </w:rPr>
        <w:t>НАБАВКА ДОБРА -УГЉА ЗА ГРЕЈНУ СЕЗОНУ 2022/2023</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Default="002115D6" w:rsidP="00AC6A2F">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 xml:space="preserve">ЈУН </w:t>
      </w:r>
      <w:r w:rsidR="008A4DBE" w:rsidRPr="008A4DBE">
        <w:rPr>
          <w:rFonts w:eastAsia="Arial Unicode MS"/>
          <w:i/>
          <w:iCs/>
          <w:color w:val="000000"/>
          <w:kern w:val="1"/>
          <w:lang w:val="sr-Cyrl-CS" w:eastAsia="ar-SA"/>
        </w:rPr>
        <w:t>,</w:t>
      </w:r>
      <w:r w:rsidR="008A4DBE" w:rsidRPr="008A4DBE">
        <w:rPr>
          <w:rFonts w:eastAsia="Arial Unicode MS"/>
          <w:bCs/>
          <w:i/>
          <w:color w:val="000000"/>
          <w:kern w:val="1"/>
          <w:lang w:eastAsia="ar-SA"/>
        </w:rPr>
        <w:t>20</w:t>
      </w:r>
      <w:r>
        <w:rPr>
          <w:rFonts w:eastAsia="Arial Unicode MS"/>
          <w:bCs/>
          <w:i/>
          <w:color w:val="000000"/>
          <w:kern w:val="1"/>
          <w:lang w:eastAsia="ar-SA"/>
        </w:rPr>
        <w:t>22</w:t>
      </w:r>
      <w:r w:rsidR="008A4DBE" w:rsidRPr="008A4DBE">
        <w:rPr>
          <w:rFonts w:eastAsia="Arial Unicode MS"/>
          <w:bCs/>
          <w:i/>
          <w:color w:val="000000"/>
          <w:kern w:val="1"/>
          <w:lang w:eastAsia="ar-SA"/>
        </w:rPr>
        <w:t xml:space="preserve">. </w:t>
      </w:r>
      <w:proofErr w:type="gramStart"/>
      <w:r w:rsidR="00393F03">
        <w:rPr>
          <w:rFonts w:eastAsia="Arial Unicode MS"/>
          <w:bCs/>
          <w:i/>
          <w:color w:val="000000"/>
          <w:kern w:val="1"/>
          <w:lang w:eastAsia="ar-SA"/>
        </w:rPr>
        <w:t>г</w:t>
      </w:r>
      <w:r w:rsidR="008A4DBE" w:rsidRPr="008A4DBE">
        <w:rPr>
          <w:rFonts w:eastAsia="Arial Unicode MS"/>
          <w:bCs/>
          <w:i/>
          <w:color w:val="000000"/>
          <w:kern w:val="1"/>
          <w:lang w:eastAsia="ar-SA"/>
        </w:rPr>
        <w:t>одине</w:t>
      </w:r>
      <w:proofErr w:type="gramEnd"/>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Pr="00AC6A2F" w:rsidRDefault="00AC6A2F" w:rsidP="00AC6A2F">
      <w:pPr>
        <w:suppressAutoHyphens/>
        <w:spacing w:line="100" w:lineRule="atLeast"/>
        <w:jc w:val="center"/>
        <w:rPr>
          <w:rFonts w:eastAsia="Arial Unicode MS"/>
          <w:i/>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2115D6" w:rsidRDefault="003074BE" w:rsidP="003074BE">
      <w:pPr>
        <w:shd w:val="clear" w:color="auto" w:fill="C6D9F1"/>
        <w:suppressAutoHyphens/>
        <w:spacing w:line="100" w:lineRule="atLeast"/>
        <w:rPr>
          <w:rFonts w:eastAsia="Arial Unicode MS"/>
          <w:b/>
          <w:bCs/>
          <w:color w:val="000000"/>
          <w:kern w:val="1"/>
          <w:lang w:eastAsia="ar-SA"/>
        </w:rPr>
      </w:pPr>
      <w:r>
        <w:rPr>
          <w:rFonts w:eastAsia="Arial Unicode MS"/>
          <w:b/>
          <w:bCs/>
          <w:color w:val="000000"/>
          <w:kern w:val="1"/>
          <w:lang w:eastAsia="ar-SA"/>
        </w:rPr>
        <w:t xml:space="preserve">                                    </w:t>
      </w:r>
      <w:r w:rsidR="002115D6">
        <w:rPr>
          <w:rFonts w:eastAsia="Arial Unicode MS"/>
          <w:b/>
          <w:bCs/>
          <w:color w:val="000000"/>
          <w:kern w:val="1"/>
          <w:lang w:eastAsia="ar-SA"/>
        </w:rPr>
        <w:t xml:space="preserve">                  НАБАВКА ДОБРА УГЉА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Arial Unicode MS"/>
                <w:bCs/>
                <w:iCs/>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DF3CB7" w:rsidP="000042EE">
            <w:pPr>
              <w:suppressAutoHyphens/>
              <w:snapToGrid w:val="0"/>
              <w:spacing w:line="100" w:lineRule="atLeast"/>
              <w:jc w:val="both"/>
              <w:rPr>
                <w:rFonts w:eastAsia="TimesNewRomanPSMT"/>
                <w:kern w:val="1"/>
                <w:lang w:eastAsia="ar-SA"/>
              </w:rPr>
            </w:pPr>
            <w:r>
              <w:rPr>
                <w:rFonts w:eastAsia="TimesNewRomanPSMT"/>
                <w:kern w:val="1"/>
                <w:lang w:eastAsia="ar-SA"/>
              </w:rPr>
              <w:t>Опис спецификација предмета, услови испоруке или извршења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044124">
            <w:pPr>
              <w:jc w:val="center"/>
              <w:rPr>
                <w:rFonts w:eastAsia="TimesNewRomanPSMT"/>
                <w:lang w:eastAsia="ar-SA"/>
              </w:rPr>
            </w:pP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1.НАЗИВ</w:t>
      </w:r>
      <w:proofErr w:type="gramStart"/>
      <w:r>
        <w:rPr>
          <w:rFonts w:eastAsia="Arial Unicode MS"/>
          <w:b/>
          <w:bCs/>
          <w:color w:val="000000"/>
          <w:kern w:val="1"/>
          <w:lang w:eastAsia="ar-SA"/>
        </w:rPr>
        <w:t>,АДРЕСА</w:t>
      </w:r>
      <w:proofErr w:type="gramEnd"/>
      <w:r>
        <w:rPr>
          <w:rFonts w:eastAsia="Arial Unicode MS"/>
          <w:b/>
          <w:bCs/>
          <w:color w:val="000000"/>
          <w:kern w:val="1"/>
          <w:lang w:eastAsia="ar-SA"/>
        </w:rPr>
        <w:t xml:space="preserve"> И ИНТЕРНЕТ СТРАНИЦА НАРУЧИОЦА</w:t>
      </w:r>
    </w:p>
    <w:p w:rsidR="00551ECD" w:rsidRDefault="00551ECD" w:rsidP="00FC65B0">
      <w:pPr>
        <w:suppressAutoHyphens/>
        <w:spacing w:line="100" w:lineRule="atLeast"/>
        <w:jc w:val="both"/>
        <w:rPr>
          <w:rFonts w:eastAsia="Arial Unicode MS"/>
          <w:b/>
          <w:bCs/>
          <w:color w:val="000000"/>
          <w:kern w:val="1"/>
          <w:lang w:eastAsia="ar-SA"/>
        </w:rPr>
      </w:pP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Наручилац</w:t>
      </w:r>
      <w:proofErr w:type="gramStart"/>
      <w:r>
        <w:rPr>
          <w:rFonts w:eastAsia="Arial Unicode MS"/>
          <w:b/>
          <w:bCs/>
          <w:color w:val="000000"/>
          <w:kern w:val="1"/>
          <w:lang w:eastAsia="ar-SA"/>
        </w:rPr>
        <w:t>:ОШ</w:t>
      </w:r>
      <w:proofErr w:type="gramEnd"/>
      <w:r>
        <w:rPr>
          <w:rFonts w:eastAsia="Arial Unicode MS"/>
          <w:b/>
          <w:bCs/>
          <w:color w:val="000000"/>
          <w:kern w:val="1"/>
          <w:lang w:eastAsia="ar-SA"/>
        </w:rPr>
        <w:t xml:space="preserve">“Десанка Максимовић“ </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Адреса</w:t>
      </w:r>
      <w:proofErr w:type="gramStart"/>
      <w:r>
        <w:rPr>
          <w:rFonts w:eastAsia="Arial Unicode MS"/>
          <w:b/>
          <w:bCs/>
          <w:color w:val="000000"/>
          <w:kern w:val="1"/>
          <w:lang w:eastAsia="ar-SA"/>
        </w:rPr>
        <w:t>:Катун</w:t>
      </w:r>
      <w:proofErr w:type="gramEnd"/>
      <w:r>
        <w:rPr>
          <w:rFonts w:eastAsia="Arial Unicode MS"/>
          <w:b/>
          <w:bCs/>
          <w:color w:val="000000"/>
          <w:kern w:val="1"/>
          <w:lang w:eastAsia="ar-SA"/>
        </w:rPr>
        <w:t>, 18225 Катун</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Интернет страница</w:t>
      </w:r>
      <w:proofErr w:type="gramStart"/>
      <w:r>
        <w:rPr>
          <w:rFonts w:eastAsia="Arial Unicode MS"/>
          <w:b/>
          <w:bCs/>
          <w:color w:val="000000"/>
          <w:kern w:val="1"/>
          <w:lang w:eastAsia="ar-SA"/>
        </w:rPr>
        <w:t>:www.oskatun.edu.rs</w:t>
      </w:r>
      <w:proofErr w:type="gramEnd"/>
    </w:p>
    <w:p w:rsidR="00551ECD" w:rsidRDefault="00551ECD" w:rsidP="00FC65B0">
      <w:pPr>
        <w:suppressAutoHyphens/>
        <w:spacing w:line="100" w:lineRule="atLeast"/>
        <w:jc w:val="both"/>
        <w:rPr>
          <w:rFonts w:eastAsia="Arial Unicode MS"/>
          <w:b/>
          <w:bCs/>
          <w:color w:val="000000"/>
          <w:kern w:val="1"/>
          <w:lang w:eastAsia="ar-SA"/>
        </w:rPr>
      </w:pPr>
    </w:p>
    <w:p w:rsidR="00551ECD" w:rsidRPr="00551ECD" w:rsidRDefault="00551ECD" w:rsidP="00FC65B0">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2.ПРЕДМЕТ НАБАВКЕ</w:t>
      </w:r>
    </w:p>
    <w:p w:rsidR="00FC65B0" w:rsidRPr="00551ECD" w:rsidRDefault="00551ECD" w:rsidP="00FC65B0">
      <w:pPr>
        <w:suppressAutoHyphens/>
        <w:spacing w:line="100" w:lineRule="atLeast"/>
        <w:jc w:val="both"/>
        <w:rPr>
          <w:rFonts w:eastAsia="TimesNewRomanPS-BoldMT"/>
          <w:bCs/>
          <w:color w:val="000000"/>
          <w:kern w:val="1"/>
          <w:lang w:eastAsia="ar-SA"/>
        </w:rPr>
      </w:pPr>
      <w:r>
        <w:rPr>
          <w:rFonts w:eastAsia="TimesNewRomanPS-BoldMT"/>
          <w:bCs/>
          <w:color w:val="000000"/>
          <w:kern w:val="1"/>
          <w:lang w:eastAsia="ar-SA"/>
        </w:rPr>
        <w:t xml:space="preserve">Одредбе Закона о јавним </w:t>
      </w:r>
      <w:proofErr w:type="gramStart"/>
      <w:r>
        <w:rPr>
          <w:rFonts w:eastAsia="TimesNewRomanPS-BoldMT"/>
          <w:bCs/>
          <w:color w:val="000000"/>
          <w:kern w:val="1"/>
          <w:lang w:eastAsia="ar-SA"/>
        </w:rPr>
        <w:t>набавкама(</w:t>
      </w:r>
      <w:proofErr w:type="gramEnd"/>
      <w:r>
        <w:rPr>
          <w:rFonts w:eastAsia="TimesNewRomanPS-BoldMT"/>
          <w:bCs/>
          <w:color w:val="000000"/>
          <w:kern w:val="1"/>
          <w:lang w:eastAsia="ar-SA"/>
        </w:rPr>
        <w:t>„Сл.гласник РС“број 19/ 91)</w:t>
      </w:r>
      <w:r w:rsidR="00181E8E">
        <w:rPr>
          <w:rFonts w:eastAsia="TimesNewRomanPS-BoldMT"/>
          <w:bCs/>
          <w:color w:val="000000"/>
          <w:kern w:val="1"/>
          <w:lang w:eastAsia="ar-SA"/>
        </w:rPr>
        <w:t xml:space="preserve"> се не примењује на набавке услуга чија је процењена вредност набавке мања од 1.000,000,00 динара.</w:t>
      </w:r>
    </w:p>
    <w:p w:rsidR="00FC65B0" w:rsidRPr="002115D6" w:rsidRDefault="002115D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Предмет н</w:t>
      </w:r>
      <w:r w:rsidR="00E46289">
        <w:rPr>
          <w:rFonts w:eastAsia="Arial Unicode MS"/>
          <w:color w:val="000000"/>
          <w:kern w:val="1"/>
          <w:lang w:eastAsia="ar-SA"/>
        </w:rPr>
        <w:t>абавке бр.</w:t>
      </w:r>
      <w:r w:rsidR="00E46289">
        <w:rPr>
          <w:rFonts w:eastAsia="Arial Unicode MS"/>
          <w:color w:val="000000"/>
          <w:kern w:val="1"/>
          <w:lang w:val="sr-Cyrl-RS" w:eastAsia="ar-SA"/>
        </w:rPr>
        <w:t>31</w:t>
      </w:r>
      <w:r w:rsidR="00D96AB0">
        <w:rPr>
          <w:rFonts w:eastAsia="Arial Unicode MS"/>
          <w:color w:val="000000"/>
          <w:kern w:val="1"/>
          <w:lang w:eastAsia="ar-SA"/>
        </w:rPr>
        <w:t>/</w:t>
      </w:r>
      <w:proofErr w:type="gramStart"/>
      <w:r w:rsidR="00D96AB0">
        <w:rPr>
          <w:rFonts w:eastAsia="Arial Unicode MS"/>
          <w:color w:val="000000"/>
          <w:kern w:val="1"/>
          <w:lang w:eastAsia="ar-SA"/>
        </w:rPr>
        <w:t>2022 ,</w:t>
      </w:r>
      <w:proofErr w:type="gramEnd"/>
      <w:r w:rsidR="00D96AB0">
        <w:rPr>
          <w:rFonts w:eastAsia="Arial Unicode MS"/>
          <w:color w:val="000000"/>
          <w:kern w:val="1"/>
          <w:lang w:eastAsia="ar-SA"/>
        </w:rPr>
        <w:t xml:space="preserve"> бр.02- </w:t>
      </w:r>
      <w:r w:rsidR="00E46289">
        <w:rPr>
          <w:rFonts w:eastAsia="Arial Unicode MS"/>
          <w:color w:val="000000"/>
          <w:kern w:val="1"/>
          <w:lang w:val="sr-Cyrl-RS" w:eastAsia="ar-SA"/>
        </w:rPr>
        <w:t>814</w:t>
      </w:r>
      <w:r w:rsidR="00E46289">
        <w:rPr>
          <w:rFonts w:eastAsia="Arial Unicode MS"/>
          <w:color w:val="000000"/>
          <w:kern w:val="1"/>
          <w:lang w:eastAsia="ar-SA"/>
        </w:rPr>
        <w:t>од 1</w:t>
      </w:r>
      <w:r w:rsidR="00E46289">
        <w:rPr>
          <w:rFonts w:eastAsia="Arial Unicode MS"/>
          <w:color w:val="000000"/>
          <w:kern w:val="1"/>
          <w:lang w:val="sr-Cyrl-RS" w:eastAsia="ar-SA"/>
        </w:rPr>
        <w:t>5</w:t>
      </w:r>
      <w:r>
        <w:rPr>
          <w:rFonts w:eastAsia="Arial Unicode MS"/>
          <w:color w:val="000000"/>
          <w:kern w:val="1"/>
          <w:lang w:eastAsia="ar-SA"/>
        </w:rPr>
        <w:t>.06.2022</w:t>
      </w:r>
      <w:r w:rsidR="00393F03">
        <w:rPr>
          <w:rFonts w:eastAsia="Arial Unicode MS"/>
          <w:color w:val="000000"/>
          <w:kern w:val="1"/>
          <w:lang w:eastAsia="ar-SA"/>
        </w:rPr>
        <w:t>.године,</w:t>
      </w:r>
      <w:r w:rsidR="002104F6">
        <w:rPr>
          <w:rFonts w:eastAsia="Arial Unicode MS"/>
          <w:color w:val="000000"/>
          <w:kern w:val="1"/>
          <w:lang w:eastAsia="ar-SA"/>
        </w:rPr>
        <w:t xml:space="preserve"> набавка добра уг</w:t>
      </w:r>
      <w:r>
        <w:rPr>
          <w:rFonts w:eastAsia="Arial Unicode MS"/>
          <w:color w:val="000000"/>
          <w:kern w:val="1"/>
          <w:lang w:eastAsia="ar-SA"/>
        </w:rPr>
        <w:t>љ</w:t>
      </w:r>
      <w:r w:rsidR="002104F6">
        <w:rPr>
          <w:rFonts w:eastAsia="Arial Unicode MS"/>
          <w:color w:val="000000"/>
          <w:kern w:val="1"/>
          <w:lang w:eastAsia="ar-SA"/>
        </w:rPr>
        <w:t>а</w:t>
      </w:r>
      <w:r>
        <w:rPr>
          <w:rFonts w:eastAsia="Arial Unicode MS"/>
          <w:color w:val="000000"/>
          <w:kern w:val="1"/>
          <w:lang w:eastAsia="ar-SA"/>
        </w:rPr>
        <w:t xml:space="preserve"> за  грејну сезону 2022/2023</w:t>
      </w:r>
    </w:p>
    <w:p w:rsidR="00551ECD" w:rsidRPr="002104F6" w:rsidRDefault="00551ECD"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Ознака из општег речника</w:t>
      </w:r>
      <w:r w:rsidR="002115D6">
        <w:rPr>
          <w:rFonts w:eastAsia="Arial Unicode MS"/>
          <w:color w:val="000000"/>
          <w:kern w:val="1"/>
          <w:lang w:eastAsia="ar-SA"/>
        </w:rPr>
        <w:t xml:space="preserve"> набавки</w:t>
      </w:r>
      <w:r w:rsidR="002104F6">
        <w:rPr>
          <w:rFonts w:eastAsia="Arial Unicode MS"/>
          <w:color w:val="000000"/>
          <w:kern w:val="1"/>
          <w:lang w:eastAsia="ar-SA"/>
        </w:rPr>
        <w:t>-09111100-угаљ</w:t>
      </w:r>
    </w:p>
    <w:p w:rsidR="00551ECD" w:rsidRDefault="00551ECD"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3</w:t>
      </w:r>
      <w:r w:rsidRPr="008C4884">
        <w:rPr>
          <w:rFonts w:eastAsia="Arial Unicode MS"/>
          <w:b/>
          <w:color w:val="000000"/>
          <w:kern w:val="1"/>
          <w:lang w:eastAsia="ar-SA"/>
        </w:rPr>
        <w:t xml:space="preserve">.КРИТЕРИЈУМ ЗА ДОДЕЛУ </w:t>
      </w:r>
      <w:r w:rsidR="00181E8E" w:rsidRPr="008C4884">
        <w:rPr>
          <w:rFonts w:eastAsia="Arial Unicode MS"/>
          <w:b/>
          <w:color w:val="000000"/>
          <w:kern w:val="1"/>
          <w:lang w:eastAsia="ar-SA"/>
        </w:rPr>
        <w:t>УГОВОРА</w:t>
      </w:r>
      <w:r w:rsidR="00181E8E">
        <w:rPr>
          <w:rFonts w:eastAsia="Arial Unicode MS"/>
          <w:color w:val="000000"/>
          <w:kern w:val="1"/>
          <w:lang w:eastAsia="ar-SA"/>
        </w:rPr>
        <w:t>.</w:t>
      </w:r>
      <w:proofErr w:type="gramEnd"/>
      <w:r w:rsidR="00181E8E">
        <w:rPr>
          <w:rFonts w:eastAsia="Arial Unicode MS"/>
          <w:color w:val="000000"/>
          <w:kern w:val="1"/>
          <w:lang w:eastAsia="ar-SA"/>
        </w:rPr>
        <w:t xml:space="preserve"> Уговор се додељује економски најповољнијој понуди, која се одређује на основу критеријума цене</w:t>
      </w:r>
    </w:p>
    <w:p w:rsidR="00181E8E" w:rsidRPr="008C4884" w:rsidRDefault="00181E8E" w:rsidP="00FC65B0">
      <w:pPr>
        <w:suppressAutoHyphens/>
        <w:spacing w:line="100" w:lineRule="atLeast"/>
        <w:jc w:val="both"/>
        <w:rPr>
          <w:rFonts w:eastAsia="Arial Unicode MS"/>
          <w:b/>
          <w:color w:val="000000"/>
          <w:kern w:val="1"/>
          <w:lang w:eastAsia="ar-SA"/>
        </w:rPr>
      </w:pPr>
      <w:r>
        <w:rPr>
          <w:rFonts w:eastAsia="Arial Unicode MS"/>
          <w:color w:val="000000"/>
          <w:kern w:val="1"/>
          <w:lang w:eastAsia="ar-SA"/>
        </w:rPr>
        <w:t>4</w:t>
      </w:r>
      <w:r w:rsidRPr="008C4884">
        <w:rPr>
          <w:rFonts w:eastAsia="Arial Unicode MS"/>
          <w:b/>
          <w:color w:val="000000"/>
          <w:kern w:val="1"/>
          <w:lang w:eastAsia="ar-SA"/>
        </w:rPr>
        <w:t>.ЦИЉ ПОСТУПКА</w:t>
      </w:r>
    </w:p>
    <w:p w:rsidR="008C4884" w:rsidRDefault="008C4884" w:rsidP="00FC65B0">
      <w:pPr>
        <w:suppressAutoHyphens/>
        <w:spacing w:line="100" w:lineRule="atLeast"/>
        <w:jc w:val="both"/>
        <w:rPr>
          <w:rFonts w:eastAsia="Arial Unicode MS"/>
          <w:color w:val="000000"/>
          <w:kern w:val="1"/>
          <w:lang w:eastAsia="ar-SA"/>
        </w:rPr>
      </w:pPr>
    </w:p>
    <w:p w:rsidR="00181E8E" w:rsidRDefault="00181E8E"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Поступак набавке се спроводи ради закључења уговора о јавној   набавци.</w:t>
      </w:r>
      <w:proofErr w:type="gramEnd"/>
    </w:p>
    <w:p w:rsidR="00181E8E" w:rsidRPr="00551ECD" w:rsidRDefault="00181E8E"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5.Процењена вредност </w:t>
      </w:r>
      <w:proofErr w:type="gramStart"/>
      <w:r>
        <w:rPr>
          <w:rFonts w:eastAsia="Arial Unicode MS"/>
          <w:color w:val="000000"/>
          <w:kern w:val="1"/>
          <w:lang w:eastAsia="ar-SA"/>
        </w:rPr>
        <w:t xml:space="preserve">набавке </w:t>
      </w:r>
      <w:r w:rsidR="00A039D4">
        <w:rPr>
          <w:rFonts w:eastAsia="Arial Unicode MS"/>
          <w:color w:val="000000"/>
          <w:kern w:val="1"/>
          <w:lang w:eastAsia="ar-SA"/>
        </w:rPr>
        <w:t>:са</w:t>
      </w:r>
      <w:proofErr w:type="gramEnd"/>
      <w:r w:rsidR="00A039D4">
        <w:rPr>
          <w:rFonts w:eastAsia="Arial Unicode MS"/>
          <w:color w:val="000000"/>
          <w:kern w:val="1"/>
          <w:lang w:eastAsia="ar-SA"/>
        </w:rPr>
        <w:t xml:space="preserve"> ПДВ-а </w:t>
      </w:r>
      <w:r w:rsidR="002115D6">
        <w:rPr>
          <w:rFonts w:eastAsia="Arial Unicode MS"/>
          <w:color w:val="000000"/>
          <w:kern w:val="1"/>
          <w:lang w:eastAsia="ar-SA"/>
        </w:rPr>
        <w:t>9</w:t>
      </w:r>
      <w:r w:rsidR="00241388">
        <w:rPr>
          <w:rFonts w:eastAsia="Arial Unicode MS"/>
          <w:color w:val="000000"/>
          <w:kern w:val="1"/>
          <w:lang w:eastAsia="ar-SA"/>
        </w:rPr>
        <w:t>00</w:t>
      </w:r>
      <w:r w:rsidR="007E226B">
        <w:rPr>
          <w:rFonts w:eastAsia="Arial Unicode MS"/>
          <w:color w:val="000000"/>
          <w:kern w:val="1"/>
          <w:lang w:eastAsia="ar-SA"/>
        </w:rPr>
        <w:t>,000,00 динара</w:t>
      </w:r>
      <w:r w:rsidR="00B37554">
        <w:rPr>
          <w:rFonts w:eastAsia="Arial Unicode MS"/>
          <w:color w:val="000000"/>
          <w:kern w:val="1"/>
          <w:lang w:eastAsia="ar-SA"/>
        </w:rPr>
        <w:t>,без ПДВ-а 750.000,00</w:t>
      </w:r>
      <w:r w:rsidR="007A774F">
        <w:rPr>
          <w:rFonts w:eastAsia="Arial Unicode MS"/>
          <w:color w:val="000000"/>
          <w:kern w:val="1"/>
          <w:lang w:eastAsia="ar-SA"/>
        </w:rPr>
        <w:t>динара</w:t>
      </w:r>
    </w:p>
    <w:p w:rsidR="00FC65B0" w:rsidRPr="008C4884" w:rsidRDefault="007A774F"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6.КОНТАКТ</w:t>
      </w:r>
    </w:p>
    <w:p w:rsidR="008C4884" w:rsidRDefault="008C4884" w:rsidP="00FC65B0">
      <w:pPr>
        <w:suppressAutoHyphens/>
        <w:spacing w:line="100" w:lineRule="atLeast"/>
        <w:jc w:val="both"/>
        <w:rPr>
          <w:rFonts w:eastAsia="Arial Unicode MS"/>
          <w:i/>
          <w:iCs/>
          <w:color w:val="000000"/>
          <w:kern w:val="1"/>
          <w:lang w:eastAsia="ar-SA"/>
        </w:rPr>
      </w:pP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Особа за контакт</w:t>
      </w:r>
      <w:proofErr w:type="gramStart"/>
      <w:r>
        <w:rPr>
          <w:rFonts w:eastAsia="Arial Unicode MS"/>
          <w:i/>
          <w:iCs/>
          <w:color w:val="000000"/>
          <w:kern w:val="1"/>
          <w:lang w:eastAsia="ar-SA"/>
        </w:rPr>
        <w:t>:Александра</w:t>
      </w:r>
      <w:proofErr w:type="gramEnd"/>
      <w:r>
        <w:rPr>
          <w:rFonts w:eastAsia="Arial Unicode MS"/>
          <w:i/>
          <w:iCs/>
          <w:color w:val="000000"/>
          <w:kern w:val="1"/>
          <w:lang w:eastAsia="ar-SA"/>
        </w:rPr>
        <w:t xml:space="preserve"> Кованџић,одговорно лице за спровођење поступка набавке</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Елетронска пошта:oskatun@gmail.com</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Радно време наручиоца је од 07</w:t>
      </w:r>
      <w:proofErr w:type="gramStart"/>
      <w:r>
        <w:rPr>
          <w:rFonts w:eastAsia="Arial Unicode MS"/>
          <w:i/>
          <w:iCs/>
          <w:color w:val="000000"/>
          <w:kern w:val="1"/>
          <w:lang w:eastAsia="ar-SA"/>
        </w:rPr>
        <w:t>,00</w:t>
      </w:r>
      <w:proofErr w:type="gramEnd"/>
      <w:r>
        <w:rPr>
          <w:rFonts w:eastAsia="Arial Unicode MS"/>
          <w:i/>
          <w:iCs/>
          <w:color w:val="000000"/>
          <w:kern w:val="1"/>
          <w:lang w:eastAsia="ar-SA"/>
        </w:rPr>
        <w:t xml:space="preserve"> до 14,00 часова, од понедељка до петка.</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Комуникација у поступку одвија се писменим путем</w:t>
      </w:r>
      <w:proofErr w:type="gramStart"/>
      <w:r>
        <w:rPr>
          <w:rFonts w:eastAsia="Arial Unicode MS"/>
          <w:i/>
          <w:iCs/>
          <w:color w:val="000000"/>
          <w:kern w:val="1"/>
          <w:lang w:eastAsia="ar-SA"/>
        </w:rPr>
        <w:t>:поштом</w:t>
      </w:r>
      <w:proofErr w:type="gramEnd"/>
      <w:r>
        <w:rPr>
          <w:rFonts w:eastAsia="Arial Unicode MS"/>
          <w:i/>
          <w:iCs/>
          <w:color w:val="000000"/>
          <w:kern w:val="1"/>
          <w:lang w:eastAsia="ar-SA"/>
        </w:rPr>
        <w:t xml:space="preserve"> и елетронском поштом, радним данима у току радног времена наручиоца</w:t>
      </w:r>
      <w:r w:rsidR="008C4884">
        <w:rPr>
          <w:rFonts w:eastAsia="Arial Unicode MS"/>
          <w:i/>
          <w:iCs/>
          <w:color w:val="000000"/>
          <w:kern w:val="1"/>
          <w:lang w:eastAsia="ar-SA"/>
        </w:rPr>
        <w:t>.</w:t>
      </w:r>
    </w:p>
    <w:p w:rsidR="008C4884" w:rsidRDefault="008C4884" w:rsidP="00FC65B0">
      <w:pPr>
        <w:suppressAutoHyphens/>
        <w:spacing w:line="100" w:lineRule="atLeast"/>
        <w:jc w:val="both"/>
        <w:rPr>
          <w:rFonts w:eastAsia="Arial Unicode MS"/>
          <w:i/>
          <w:iCs/>
          <w:color w:val="000000"/>
          <w:kern w:val="1"/>
          <w:lang w:eastAsia="ar-SA"/>
        </w:rPr>
      </w:pPr>
      <w:proofErr w:type="gramStart"/>
      <w:r>
        <w:rPr>
          <w:rFonts w:eastAsia="Arial Unicode MS"/>
          <w:i/>
          <w:iCs/>
          <w:color w:val="000000"/>
          <w:kern w:val="1"/>
          <w:lang w:eastAsia="ar-SA"/>
        </w:rPr>
        <w:t>Уколико је документ из поступка набвке достављен од стране понуђача изван радног времена Наручиоца, сматраће се да је достављен првог наредног дана.</w:t>
      </w:r>
      <w:proofErr w:type="gramEnd"/>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ПРЕУЗИМАЊЕ КОНКУРСНЕ ДОКУМЕНТАЦИЈЕ</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Конкурсна документација се може преузети са интернет странице Наручиоца-www.oskatun.edu.rs</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ПОДАЦИ О МЕСТУ И РОКУ ЗА ПОДНОШЕЊА ПОНУДА</w:t>
      </w:r>
    </w:p>
    <w:p w:rsidR="008C4884" w:rsidRDefault="003E2323" w:rsidP="00FC65B0">
      <w:pPr>
        <w:suppressAutoHyphens/>
        <w:spacing w:line="100" w:lineRule="atLeast"/>
        <w:jc w:val="both"/>
        <w:rPr>
          <w:rFonts w:eastAsia="Arial Unicode MS"/>
          <w:i/>
          <w:iCs/>
          <w:color w:val="000000"/>
          <w:kern w:val="1"/>
          <w:lang w:eastAsia="ar-SA"/>
        </w:rPr>
      </w:pPr>
      <w:proofErr w:type="gramStart"/>
      <w:r>
        <w:rPr>
          <w:rFonts w:eastAsia="Arial Unicode MS"/>
          <w:i/>
          <w:iCs/>
          <w:color w:val="000000"/>
          <w:kern w:val="1"/>
          <w:lang w:eastAsia="ar-SA"/>
        </w:rPr>
        <w:t>Рок за</w:t>
      </w:r>
      <w:r w:rsidR="00D55C46">
        <w:rPr>
          <w:rFonts w:eastAsia="Arial Unicode MS"/>
          <w:i/>
          <w:iCs/>
          <w:color w:val="000000"/>
          <w:kern w:val="1"/>
          <w:lang w:eastAsia="ar-SA"/>
        </w:rPr>
        <w:t xml:space="preserve"> достављање понуда је 2</w:t>
      </w:r>
      <w:r w:rsidR="00D55C46">
        <w:rPr>
          <w:rFonts w:eastAsia="Arial Unicode MS"/>
          <w:i/>
          <w:iCs/>
          <w:color w:val="000000"/>
          <w:kern w:val="1"/>
          <w:lang w:val="sr-Cyrl-RS" w:eastAsia="ar-SA"/>
        </w:rPr>
        <w:t>2</w:t>
      </w:r>
      <w:r w:rsidR="00B72902">
        <w:rPr>
          <w:rFonts w:eastAsia="Arial Unicode MS"/>
          <w:i/>
          <w:iCs/>
          <w:color w:val="000000"/>
          <w:kern w:val="1"/>
          <w:lang w:eastAsia="ar-SA"/>
        </w:rPr>
        <w:t>.06.2022</w:t>
      </w:r>
      <w:r>
        <w:rPr>
          <w:rFonts w:eastAsia="Arial Unicode MS"/>
          <w:i/>
          <w:iCs/>
          <w:color w:val="000000"/>
          <w:kern w:val="1"/>
          <w:lang w:eastAsia="ar-SA"/>
        </w:rPr>
        <w:t>.године до 14</w:t>
      </w:r>
      <w:r w:rsidR="008C4884">
        <w:rPr>
          <w:rFonts w:eastAsia="Arial Unicode MS"/>
          <w:i/>
          <w:iCs/>
          <w:color w:val="000000"/>
          <w:kern w:val="1"/>
          <w:lang w:eastAsia="ar-SA"/>
        </w:rPr>
        <w:t xml:space="preserve"> часова.</w:t>
      </w:r>
      <w:proofErr w:type="gramEnd"/>
    </w:p>
    <w:p w:rsidR="008C4884" w:rsidRP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Понуде се достављају на адресу наручиоца</w:t>
      </w:r>
      <w:proofErr w:type="gramStart"/>
      <w:r>
        <w:rPr>
          <w:rFonts w:eastAsia="Arial Unicode MS"/>
          <w:i/>
          <w:iCs/>
          <w:color w:val="000000"/>
          <w:kern w:val="1"/>
          <w:lang w:eastAsia="ar-SA"/>
        </w:rPr>
        <w:t>:ОШ</w:t>
      </w:r>
      <w:proofErr w:type="gramEnd"/>
      <w:r>
        <w:rPr>
          <w:rFonts w:eastAsia="Arial Unicode MS"/>
          <w:i/>
          <w:iCs/>
          <w:color w:val="000000"/>
          <w:kern w:val="1"/>
          <w:lang w:eastAsia="ar-SA"/>
        </w:rPr>
        <w:t>“Деснка Максимовић“Катун, 18225, Катун, сваког радног дана , од 07:00 до 14:00часова.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8C4884" w:rsidRDefault="00FC65B0" w:rsidP="00FC65B0">
      <w:pPr>
        <w:suppressAutoHyphens/>
        <w:spacing w:line="100" w:lineRule="atLeast"/>
        <w:jc w:val="both"/>
        <w:rPr>
          <w:rFonts w:eastAsia="Arial Unicode MS"/>
          <w:bCs/>
          <w:i/>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FC65B0" w:rsidP="00FC65B0">
      <w:pPr>
        <w:suppressAutoHyphens/>
        <w:spacing w:line="100" w:lineRule="atLeast"/>
        <w:jc w:val="both"/>
        <w:rPr>
          <w:rFonts w:eastAsia="Arial Unicode MS"/>
          <w:bCs/>
          <w:color w:val="000000"/>
          <w:kern w:val="1"/>
          <w:lang w:val="sr-Cyrl-CS" w:eastAsia="ar-SA"/>
        </w:rPr>
      </w:pPr>
    </w:p>
    <w:p w:rsidR="003E2323" w:rsidRDefault="003E2323" w:rsidP="00FC65B0">
      <w:pPr>
        <w:suppressAutoHyphens/>
        <w:spacing w:line="100" w:lineRule="atLeast"/>
        <w:jc w:val="both"/>
        <w:rPr>
          <w:rFonts w:eastAsia="Arial Unicode MS"/>
          <w:bCs/>
          <w:color w:val="000000"/>
          <w:kern w:val="1"/>
          <w:lang w:val="sr-Cyrl-CS" w:eastAsia="ar-SA"/>
        </w:rPr>
      </w:pPr>
    </w:p>
    <w:p w:rsidR="003E2323" w:rsidRPr="00FC65B0" w:rsidRDefault="003E2323"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457164" w:rsidP="00FC65B0">
      <w:pPr>
        <w:suppressAutoHyphens/>
        <w:spacing w:line="100" w:lineRule="atLeast"/>
        <w:jc w:val="both"/>
        <w:rPr>
          <w:rFonts w:eastAsia="Arial Unicode MS"/>
          <w:i/>
          <w:iCs/>
          <w:color w:val="000000"/>
          <w:kern w:val="1"/>
          <w:lang w:val="sr-Cyrl-CS" w:eastAsia="ar-SA"/>
        </w:rPr>
      </w:pPr>
      <w:r>
        <w:rPr>
          <w:rFonts w:eastAsia="Arial Unicode MS"/>
          <w:i/>
          <w:iCs/>
          <w:color w:val="000000"/>
          <w:kern w:val="1"/>
          <w:lang w:val="sr-Cyrl-CS" w:eastAsia="ar-SA"/>
        </w:rPr>
        <w:t>ОПИС,СПЕЦИФИКАЦИЈА ПРЕДМЕТА,УСЛОВИ ИСПОРУКЕ ИЛИ ИЗВРШЕЊА</w:t>
      </w: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FC65B0">
      <w:pPr>
        <w:suppressAutoHyphens/>
        <w:spacing w:line="100" w:lineRule="atLeast"/>
        <w:jc w:val="both"/>
        <w:rPr>
          <w:rFonts w:eastAsia="Arial Unicode MS"/>
          <w:i/>
          <w:iCs/>
          <w:color w:val="000000"/>
          <w:kern w:val="1"/>
          <w:lang w:val="sr-Cyrl-CS" w:eastAsia="ar-SA"/>
        </w:rPr>
      </w:pP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ТЕХНИЧКА СПЕЦИФИКАЦИЈА</w:t>
      </w:r>
    </w:p>
    <w:p w:rsidR="00AA0896" w:rsidRDefault="00AA0896" w:rsidP="00AA0896">
      <w:pPr>
        <w:suppressAutoHyphens/>
        <w:spacing w:line="100" w:lineRule="atLeast"/>
        <w:jc w:val="center"/>
        <w:rPr>
          <w:rFonts w:eastAsia="Arial Unicode MS"/>
          <w:i/>
          <w:iCs/>
          <w:color w:val="000000"/>
          <w:kern w:val="1"/>
          <w:lang w:val="sr-Cyrl-CS" w:eastAsia="ar-SA"/>
        </w:rPr>
      </w:pPr>
      <w:r>
        <w:rPr>
          <w:rFonts w:eastAsia="Arial Unicode MS"/>
          <w:i/>
          <w:iCs/>
          <w:color w:val="000000"/>
          <w:kern w:val="1"/>
          <w:lang w:val="sr-Cyrl-CS" w:eastAsia="ar-SA"/>
        </w:rPr>
        <w:t>ОСНОВНА ШКОЛА „ДЕСАНКА МАКСИМОВИЋ“ КАТУН</w:t>
      </w:r>
    </w:p>
    <w:p w:rsidR="00AA0896" w:rsidRPr="00FC65B0" w:rsidRDefault="00AA0896" w:rsidP="00AA0896">
      <w:pPr>
        <w:suppressAutoHyphens/>
        <w:spacing w:line="100" w:lineRule="atLeast"/>
        <w:jc w:val="center"/>
        <w:rPr>
          <w:rFonts w:eastAsia="Arial Unicode MS"/>
          <w:i/>
          <w:iCs/>
          <w:color w:val="000000"/>
          <w:kern w:val="1"/>
          <w:lang w:val="sr-Cyrl-CS" w:eastAsia="ar-SA"/>
        </w:rPr>
      </w:pPr>
    </w:p>
    <w:p w:rsidR="00FC65B0" w:rsidRPr="00FC65B0" w:rsidRDefault="00FC65B0" w:rsidP="00AA0896">
      <w:pPr>
        <w:suppressAutoHyphens/>
        <w:spacing w:line="100" w:lineRule="atLeast"/>
        <w:jc w:val="center"/>
        <w:rPr>
          <w:rFonts w:eastAsia="Arial Unicode MS"/>
          <w:i/>
          <w:iCs/>
          <w:color w:val="000000"/>
          <w:kern w:val="1"/>
          <w:lang w:val="sr-Cyrl-CS" w:eastAsia="ar-SA"/>
        </w:rPr>
      </w:pPr>
    </w:p>
    <w:p w:rsidR="00457164" w:rsidRDefault="00457164" w:rsidP="00FC65B0">
      <w:pPr>
        <w:suppressAutoHyphens/>
        <w:spacing w:line="100" w:lineRule="atLeast"/>
        <w:jc w:val="both"/>
        <w:rPr>
          <w:rFonts w:eastAsia="Arial Unicode MS"/>
          <w:i/>
          <w:iCs/>
          <w:color w:val="000000"/>
          <w:kern w:val="1"/>
          <w:lang w:eastAsia="ar-SA"/>
        </w:rPr>
      </w:pPr>
    </w:p>
    <w:p w:rsidR="00F10D9E" w:rsidRDefault="00F10D9E" w:rsidP="00F10D9E">
      <w:pPr>
        <w:rPr>
          <w:b/>
          <w:bCs/>
          <w:iCs/>
          <w:lang w:val="sr-Cyrl-CS"/>
        </w:rPr>
      </w:pPr>
      <w:r>
        <w:rPr>
          <w:rFonts w:ascii="Arial" w:hAnsi="Arial" w:cs="Arial"/>
          <w:bCs/>
          <w:color w:val="C00000"/>
          <w:lang w:val="sr-Cyrl-CS"/>
        </w:rPr>
        <w:t xml:space="preserve">                              </w:t>
      </w:r>
      <w:r w:rsidRPr="001131F6">
        <w:rPr>
          <w:b/>
          <w:bCs/>
          <w:iCs/>
          <w:lang w:val="sr-Cyrl-CS"/>
        </w:rPr>
        <w:t xml:space="preserve"> </w:t>
      </w:r>
      <w:r>
        <w:rPr>
          <w:b/>
          <w:bCs/>
          <w:iCs/>
          <w:lang w:val="sr-Cyrl-CS"/>
        </w:rPr>
        <w:t>ТЕХНИЧКА СПЕЦИФИКАЦИЈА</w:t>
      </w:r>
    </w:p>
    <w:p w:rsidR="00F10D9E" w:rsidRDefault="00F10D9E" w:rsidP="00F10D9E">
      <w:pPr>
        <w:rPr>
          <w:b/>
          <w:bCs/>
          <w:iCs/>
          <w:lang w:val="sr-Cyrl-CS"/>
        </w:rPr>
      </w:pPr>
    </w:p>
    <w:p w:rsidR="00F10D9E" w:rsidRDefault="00F10D9E" w:rsidP="00F10D9E">
      <w:pPr>
        <w:numPr>
          <w:ilvl w:val="0"/>
          <w:numId w:val="45"/>
        </w:numPr>
        <w:suppressAutoHyphens/>
        <w:spacing w:line="100" w:lineRule="atLeast"/>
        <w:rPr>
          <w:b/>
          <w:bCs/>
          <w:iCs/>
          <w:lang w:val="sr-Cyrl-CS"/>
        </w:rPr>
      </w:pPr>
      <w:r>
        <w:rPr>
          <w:b/>
          <w:bCs/>
          <w:iCs/>
          <w:lang w:val="sr-Cyrl-CS"/>
        </w:rPr>
        <w:t>Технички опис и карактеристике:</w:t>
      </w:r>
    </w:p>
    <w:p w:rsidR="00F10D9E" w:rsidRDefault="00F10D9E" w:rsidP="00F10D9E">
      <w:pPr>
        <w:ind w:left="720"/>
        <w:rPr>
          <w:b/>
          <w:bCs/>
          <w:iCs/>
          <w:lang w:val="sr-Cyrl-CS"/>
        </w:rPr>
      </w:pPr>
    </w:p>
    <w:p w:rsidR="00F10D9E" w:rsidRDefault="00F10D9E" w:rsidP="00F10D9E">
      <w:pPr>
        <w:ind w:left="720"/>
        <w:rPr>
          <w:b/>
          <w:bCs/>
          <w:iCs/>
          <w:lang w:val="sr-Cyrl-CS"/>
        </w:rPr>
      </w:pPr>
      <w:r>
        <w:rPr>
          <w:b/>
          <w:bCs/>
          <w:iCs/>
          <w:lang w:val="sr-Cyrl-CS"/>
        </w:rPr>
        <w:t>Предмет јавне набавке добара</w:t>
      </w:r>
      <w:r w:rsidR="00B37554">
        <w:rPr>
          <w:b/>
          <w:bCs/>
          <w:iCs/>
          <w:lang w:val="sr-Cyrl-CS"/>
        </w:rPr>
        <w:t xml:space="preserve"> је: МРКИ УГАЉ за котао и угаљ  </w:t>
      </w:r>
      <w:r w:rsidR="00B37554">
        <w:rPr>
          <w:b/>
          <w:bCs/>
          <w:iCs/>
          <w:lang w:val="hr-HR"/>
        </w:rPr>
        <w:t xml:space="preserve">LIGNIT LUBNICA </w:t>
      </w:r>
      <w:r w:rsidR="00B37554">
        <w:rPr>
          <w:b/>
          <w:bCs/>
          <w:iCs/>
          <w:lang w:val="sr-Cyrl-RS"/>
        </w:rPr>
        <w:t xml:space="preserve"> за </w:t>
      </w:r>
      <w:r w:rsidR="00E46289">
        <w:rPr>
          <w:b/>
          <w:bCs/>
          <w:iCs/>
          <w:lang w:val="sr-Cyrl-RS"/>
        </w:rPr>
        <w:t xml:space="preserve">пећи </w:t>
      </w:r>
      <w:r>
        <w:rPr>
          <w:b/>
          <w:bCs/>
          <w:iCs/>
          <w:lang w:val="sr-Cyrl-CS"/>
        </w:rPr>
        <w:t xml:space="preserve"> – за потребе Наручиоца, ОШ,,Десанка Максимовић,,Катун, за грејну сезону 20</w:t>
      </w:r>
      <w:r>
        <w:rPr>
          <w:b/>
          <w:bCs/>
          <w:iCs/>
        </w:rPr>
        <w:t>22</w:t>
      </w:r>
      <w:r>
        <w:rPr>
          <w:b/>
          <w:bCs/>
          <w:iCs/>
          <w:lang w:val="sr-Cyrl-CS"/>
        </w:rPr>
        <w:t>/20</w:t>
      </w:r>
      <w:r>
        <w:rPr>
          <w:b/>
          <w:bCs/>
          <w:iCs/>
        </w:rPr>
        <w:t>23</w:t>
      </w:r>
      <w:r>
        <w:rPr>
          <w:b/>
          <w:bCs/>
          <w:iCs/>
          <w:lang w:val="sr-Cyrl-CS"/>
        </w:rPr>
        <w:t xml:space="preserve"> годину.</w:t>
      </w:r>
    </w:p>
    <w:p w:rsidR="00F10D9E" w:rsidRDefault="00F10D9E" w:rsidP="00F10D9E">
      <w:pPr>
        <w:ind w:left="720"/>
        <w:rPr>
          <w:b/>
          <w:bCs/>
          <w:iCs/>
          <w:lang w:val="sr-Cyrl-CS"/>
        </w:rPr>
      </w:pPr>
      <w:r>
        <w:rPr>
          <w:b/>
          <w:bCs/>
          <w:iCs/>
          <w:lang w:val="sr-Cyrl-CS"/>
        </w:rPr>
        <w:t xml:space="preserve">Потребна количина за набавку је </w:t>
      </w:r>
      <w:r w:rsidR="00E46289">
        <w:rPr>
          <w:b/>
          <w:bCs/>
          <w:iCs/>
        </w:rPr>
        <w:t>6</w:t>
      </w:r>
      <w:r w:rsidR="00E46289">
        <w:rPr>
          <w:b/>
          <w:bCs/>
          <w:iCs/>
          <w:lang w:val="sr-Cyrl-RS"/>
        </w:rPr>
        <w:t>0</w:t>
      </w:r>
      <w:r>
        <w:rPr>
          <w:b/>
          <w:bCs/>
          <w:iCs/>
          <w:lang w:val="sr-Cyrl-CS"/>
        </w:rPr>
        <w:t xml:space="preserve"> тон</w:t>
      </w:r>
      <w:r>
        <w:rPr>
          <w:b/>
          <w:bCs/>
          <w:iCs/>
        </w:rPr>
        <w:t>e</w:t>
      </w:r>
      <w:r>
        <w:rPr>
          <w:b/>
          <w:bCs/>
          <w:iCs/>
          <w:lang w:val="sr-Cyrl-CS"/>
        </w:rPr>
        <w:t>.</w:t>
      </w:r>
    </w:p>
    <w:p w:rsidR="00F10D9E" w:rsidRDefault="00F10D9E" w:rsidP="00F10D9E">
      <w:pPr>
        <w:jc w:val="center"/>
        <w:rPr>
          <w:b/>
          <w:bCs/>
          <w:iCs/>
          <w:lang w:val="sr-Cyrl-CS"/>
        </w:rPr>
      </w:pPr>
    </w:p>
    <w:p w:rsidR="00F10D9E" w:rsidRDefault="00F10D9E" w:rsidP="00F10D9E">
      <w:pPr>
        <w:jc w:val="center"/>
        <w:rPr>
          <w:b/>
          <w:bCs/>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736"/>
        <w:gridCol w:w="1194"/>
        <w:gridCol w:w="1315"/>
        <w:gridCol w:w="1094"/>
        <w:gridCol w:w="1047"/>
        <w:gridCol w:w="1447"/>
      </w:tblGrid>
      <w:tr w:rsidR="00F10D9E" w:rsidTr="00F10D9E">
        <w:tc>
          <w:tcPr>
            <w:tcW w:w="391"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Р.бр.</w:t>
            </w:r>
          </w:p>
          <w:p w:rsidR="00F10D9E" w:rsidRDefault="00F10D9E" w:rsidP="00F10D9E">
            <w:pPr>
              <w:rPr>
                <w:b/>
                <w:kern w:val="2"/>
              </w:rPr>
            </w:pPr>
            <w:r>
              <w:rPr>
                <w:b/>
              </w:rPr>
              <w:t>(1)</w:t>
            </w:r>
          </w:p>
        </w:tc>
        <w:tc>
          <w:tcPr>
            <w:tcW w:w="1552"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Опис предмета набавке</w:t>
            </w:r>
            <w:r>
              <w:rPr>
                <w:b/>
                <w:lang w:val="sr-Latn-CS"/>
              </w:rPr>
              <w:t xml:space="preserve"> </w:t>
            </w:r>
          </w:p>
          <w:p w:rsidR="00F10D9E" w:rsidRDefault="00F10D9E" w:rsidP="00F10D9E">
            <w:pPr>
              <w:rPr>
                <w:b/>
                <w:kern w:val="2"/>
              </w:rPr>
            </w:pPr>
            <w:r>
              <w:rPr>
                <w:b/>
              </w:rPr>
              <w:t>(2)</w:t>
            </w:r>
          </w:p>
        </w:tc>
        <w:tc>
          <w:tcPr>
            <w:tcW w:w="660"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Јед.мере.</w:t>
            </w:r>
          </w:p>
          <w:p w:rsidR="00F10D9E" w:rsidRDefault="00F10D9E" w:rsidP="00F10D9E">
            <w:pPr>
              <w:rPr>
                <w:b/>
                <w:kern w:val="2"/>
              </w:rPr>
            </w:pPr>
            <w:r>
              <w:rPr>
                <w:b/>
              </w:rPr>
              <w:t>(3)</w:t>
            </w:r>
          </w:p>
        </w:tc>
        <w:tc>
          <w:tcPr>
            <w:tcW w:w="377"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Количина</w:t>
            </w:r>
          </w:p>
          <w:p w:rsidR="00F10D9E" w:rsidRDefault="00F10D9E" w:rsidP="00F10D9E">
            <w:pPr>
              <w:rPr>
                <w:b/>
                <w:kern w:val="2"/>
              </w:rPr>
            </w:pPr>
            <w:r>
              <w:rPr>
                <w:b/>
              </w:rPr>
              <w:t>(4)</w:t>
            </w:r>
          </w:p>
        </w:tc>
        <w:tc>
          <w:tcPr>
            <w:tcW w:w="560"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Цена по јед.мере без ПДВ-а</w:t>
            </w:r>
          </w:p>
          <w:p w:rsidR="00F10D9E" w:rsidRDefault="00F10D9E" w:rsidP="00F10D9E">
            <w:pPr>
              <w:rPr>
                <w:b/>
                <w:kern w:val="2"/>
              </w:rPr>
            </w:pPr>
            <w:r>
              <w:rPr>
                <w:b/>
              </w:rPr>
              <w:t>(5)</w:t>
            </w:r>
          </w:p>
        </w:tc>
        <w:tc>
          <w:tcPr>
            <w:tcW w:w="557" w:type="pct"/>
            <w:tcBorders>
              <w:top w:val="single" w:sz="4" w:space="0" w:color="auto"/>
              <w:left w:val="single" w:sz="4" w:space="0" w:color="auto"/>
              <w:bottom w:val="single" w:sz="4" w:space="0" w:color="auto"/>
              <w:right w:val="single" w:sz="4" w:space="0" w:color="auto"/>
            </w:tcBorders>
            <w:hideMark/>
          </w:tcPr>
          <w:p w:rsidR="00F10D9E" w:rsidRDefault="00F10D9E" w:rsidP="00F10D9E">
            <w:pPr>
              <w:rPr>
                <w:b/>
                <w:kern w:val="2"/>
              </w:rPr>
            </w:pPr>
            <w:r>
              <w:rPr>
                <w:b/>
              </w:rPr>
              <w:t>Укупно</w:t>
            </w:r>
          </w:p>
          <w:p w:rsidR="00F10D9E" w:rsidRDefault="00F10D9E" w:rsidP="00F10D9E">
            <w:pPr>
              <w:rPr>
                <w:b/>
              </w:rPr>
            </w:pPr>
            <w:r>
              <w:rPr>
                <w:b/>
              </w:rPr>
              <w:t>без ПДВ-а</w:t>
            </w:r>
          </w:p>
          <w:p w:rsidR="00F10D9E" w:rsidRDefault="00F10D9E" w:rsidP="00F10D9E">
            <w:pPr>
              <w:rPr>
                <w:b/>
                <w:kern w:val="2"/>
              </w:rPr>
            </w:pPr>
            <w:r>
              <w:rPr>
                <w:b/>
              </w:rPr>
              <w:t>(6=4х5)</w:t>
            </w:r>
          </w:p>
        </w:tc>
        <w:tc>
          <w:tcPr>
            <w:tcW w:w="903" w:type="pct"/>
            <w:tcBorders>
              <w:top w:val="single" w:sz="4" w:space="0" w:color="auto"/>
              <w:left w:val="single" w:sz="4" w:space="0" w:color="auto"/>
              <w:bottom w:val="single" w:sz="4" w:space="0" w:color="auto"/>
              <w:right w:val="single" w:sz="4" w:space="0" w:color="auto"/>
            </w:tcBorders>
          </w:tcPr>
          <w:p w:rsidR="00F10D9E" w:rsidRDefault="00F10D9E" w:rsidP="00F10D9E">
            <w:pPr>
              <w:rPr>
                <w:b/>
                <w:kern w:val="2"/>
              </w:rPr>
            </w:pPr>
            <w:r>
              <w:rPr>
                <w:b/>
              </w:rPr>
              <w:t>Укупно</w:t>
            </w:r>
          </w:p>
          <w:p w:rsidR="00F10D9E" w:rsidRDefault="00F10D9E" w:rsidP="00F10D9E">
            <w:pPr>
              <w:rPr>
                <w:b/>
              </w:rPr>
            </w:pPr>
            <w:r>
              <w:rPr>
                <w:b/>
              </w:rPr>
              <w:t>са ПДВ-ом</w:t>
            </w:r>
          </w:p>
          <w:p w:rsidR="00F10D9E" w:rsidRDefault="00F10D9E" w:rsidP="00F10D9E">
            <w:pPr>
              <w:rPr>
                <w:b/>
                <w:kern w:val="2"/>
              </w:rPr>
            </w:pPr>
          </w:p>
        </w:tc>
      </w:tr>
      <w:tr w:rsidR="00F10D9E" w:rsidTr="00F10D9E">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r>
              <w:t>1.</w:t>
            </w:r>
          </w:p>
        </w:tc>
        <w:tc>
          <w:tcPr>
            <w:tcW w:w="1552" w:type="pct"/>
            <w:tcBorders>
              <w:top w:val="single" w:sz="4" w:space="0" w:color="auto"/>
              <w:left w:val="single" w:sz="4" w:space="0" w:color="auto"/>
              <w:bottom w:val="single" w:sz="4" w:space="0" w:color="auto"/>
              <w:right w:val="single" w:sz="4" w:space="0" w:color="auto"/>
            </w:tcBorders>
            <w:hideMark/>
          </w:tcPr>
          <w:p w:rsidR="00F10D9E" w:rsidRPr="002F6420" w:rsidRDefault="00F10D9E" w:rsidP="00F10D9E">
            <w:r w:rsidRPr="002F6420">
              <w:t xml:space="preserve">МРКИ УГАЉ </w:t>
            </w:r>
            <w:r>
              <w:rPr>
                <w:lang w:val="sr-Cyrl-CS"/>
              </w:rPr>
              <w:t>за котао</w:t>
            </w:r>
            <w:r w:rsidRPr="002F6420">
              <w:t xml:space="preserve"> мора да испуњава следеће техничке карактеристике:</w:t>
            </w:r>
          </w:p>
          <w:p w:rsidR="00F10D9E" w:rsidRPr="002F6420" w:rsidRDefault="00F10D9E" w:rsidP="00F10D9E">
            <w:pPr>
              <w:numPr>
                <w:ilvl w:val="0"/>
                <w:numId w:val="44"/>
              </w:numPr>
              <w:suppressAutoHyphens/>
            </w:pPr>
            <w:r w:rsidRPr="002F6420">
              <w:t xml:space="preserve">Укупна влага:                </w:t>
            </w:r>
            <w:r>
              <w:t xml:space="preserve">                           до 23</w:t>
            </w:r>
            <w:r w:rsidRPr="002F6420">
              <w:t>,00%</w:t>
            </w:r>
          </w:p>
          <w:p w:rsidR="00F10D9E" w:rsidRPr="002F6420" w:rsidRDefault="00F10D9E" w:rsidP="00F10D9E">
            <w:pPr>
              <w:numPr>
                <w:ilvl w:val="0"/>
                <w:numId w:val="44"/>
              </w:numPr>
              <w:suppressAutoHyphens/>
            </w:pPr>
            <w:r w:rsidRPr="002F6420">
              <w:t>Пепео:                                                         до 11,00%</w:t>
            </w:r>
          </w:p>
          <w:p w:rsidR="00F10D9E" w:rsidRPr="002F6420" w:rsidRDefault="00F10D9E" w:rsidP="00F10D9E">
            <w:pPr>
              <w:numPr>
                <w:ilvl w:val="0"/>
                <w:numId w:val="44"/>
              </w:numPr>
              <w:suppressAutoHyphens/>
            </w:pPr>
            <w:r w:rsidRPr="002F6420">
              <w:t>Сагорљиве материје:                   минимум 67,00%</w:t>
            </w:r>
          </w:p>
          <w:p w:rsidR="00F10D9E" w:rsidRPr="002F6420" w:rsidRDefault="00F10D9E" w:rsidP="00F10D9E">
            <w:pPr>
              <w:numPr>
                <w:ilvl w:val="0"/>
                <w:numId w:val="44"/>
              </w:numPr>
              <w:suppressAutoHyphens/>
            </w:pPr>
            <w:r w:rsidRPr="002F6420">
              <w:t xml:space="preserve">Доња топлотна вредност:           од 18.500 – </w:t>
            </w:r>
            <w:proofErr w:type="gramStart"/>
            <w:r w:rsidRPr="002F6420">
              <w:t>19.000  кЈ</w:t>
            </w:r>
            <w:proofErr w:type="gramEnd"/>
            <w:r w:rsidRPr="002F6420">
              <w:t>/кг.</w:t>
            </w:r>
          </w:p>
          <w:p w:rsidR="00F10D9E" w:rsidRPr="00E441AF" w:rsidRDefault="00F10D9E" w:rsidP="00F10D9E">
            <w:pPr>
              <w:rPr>
                <w:lang w:val="sr-Cyrl-CS"/>
              </w:rPr>
            </w:pPr>
            <w:r w:rsidRPr="002F6420">
              <w:t>Асортиман (гранулација)                          коцка 40-80мм</w:t>
            </w:r>
          </w:p>
          <w:p w:rsidR="00F10D9E" w:rsidRDefault="00F10D9E" w:rsidP="00F10D9E">
            <w:pPr>
              <w:rPr>
                <w:kern w:val="2"/>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r>
              <w:t>тона</w:t>
            </w:r>
          </w:p>
        </w:tc>
        <w:tc>
          <w:tcPr>
            <w:tcW w:w="377" w:type="pct"/>
            <w:tcBorders>
              <w:top w:val="single" w:sz="4" w:space="0" w:color="auto"/>
              <w:left w:val="single" w:sz="4" w:space="0" w:color="auto"/>
              <w:bottom w:val="single" w:sz="4" w:space="0" w:color="auto"/>
              <w:right w:val="single" w:sz="4" w:space="0" w:color="auto"/>
            </w:tcBorders>
            <w:vAlign w:val="center"/>
            <w:hideMark/>
          </w:tcPr>
          <w:p w:rsidR="00F10D9E" w:rsidRPr="00B37554" w:rsidRDefault="00B37554" w:rsidP="00F10D9E">
            <w:pPr>
              <w:rPr>
                <w:kern w:val="2"/>
                <w:lang w:val="sr-Cyrl-RS"/>
              </w:rPr>
            </w:pPr>
            <w:r>
              <w:rPr>
                <w:lang w:val="sr-Cyrl-RS"/>
              </w:rPr>
              <w:t>14</w:t>
            </w:r>
          </w:p>
        </w:tc>
        <w:tc>
          <w:tcPr>
            <w:tcW w:w="560"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c>
          <w:tcPr>
            <w:tcW w:w="557"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c>
          <w:tcPr>
            <w:tcW w:w="903"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r>
      <w:tr w:rsidR="00F10D9E" w:rsidTr="00F10D9E">
        <w:trPr>
          <w:trHeight w:val="461"/>
        </w:trPr>
        <w:tc>
          <w:tcPr>
            <w:tcW w:w="391" w:type="pct"/>
            <w:tcBorders>
              <w:top w:val="single" w:sz="4" w:space="0" w:color="auto"/>
              <w:left w:val="single" w:sz="4" w:space="0" w:color="auto"/>
              <w:bottom w:val="single" w:sz="4" w:space="0" w:color="auto"/>
              <w:right w:val="single" w:sz="4" w:space="0" w:color="auto"/>
            </w:tcBorders>
            <w:vAlign w:val="center"/>
            <w:hideMark/>
          </w:tcPr>
          <w:p w:rsidR="00F10D9E" w:rsidRDefault="00B37554" w:rsidP="00F10D9E">
            <w:pPr>
              <w:rPr>
                <w:kern w:val="2"/>
              </w:rPr>
            </w:pPr>
            <w:r>
              <w:rPr>
                <w:kern w:val="2"/>
              </w:rPr>
              <w:t>2.</w:t>
            </w:r>
          </w:p>
        </w:tc>
        <w:tc>
          <w:tcPr>
            <w:tcW w:w="1552" w:type="pct"/>
            <w:tcBorders>
              <w:top w:val="single" w:sz="4" w:space="0" w:color="auto"/>
              <w:left w:val="single" w:sz="4" w:space="0" w:color="auto"/>
              <w:bottom w:val="single" w:sz="4" w:space="0" w:color="auto"/>
              <w:right w:val="single" w:sz="4" w:space="0" w:color="auto"/>
            </w:tcBorders>
            <w:vAlign w:val="center"/>
          </w:tcPr>
          <w:p w:rsidR="00F10D9E" w:rsidRDefault="00B37554" w:rsidP="00F10D9E">
            <w:pPr>
              <w:rPr>
                <w:kern w:val="2"/>
                <w:lang w:val="sr-Cyrl-RS"/>
              </w:rPr>
            </w:pPr>
            <w:r>
              <w:rPr>
                <w:kern w:val="2"/>
                <w:lang w:val="sr-Cyrl-RS"/>
              </w:rPr>
              <w:t xml:space="preserve">УГАЉ </w:t>
            </w:r>
            <w:r>
              <w:rPr>
                <w:kern w:val="2"/>
                <w:lang w:val="hr-HR"/>
              </w:rPr>
              <w:t>LIGNIT LUBNICA-</w:t>
            </w:r>
            <w:r>
              <w:rPr>
                <w:kern w:val="2"/>
                <w:lang w:val="sr-Cyrl-RS"/>
              </w:rPr>
              <w:t xml:space="preserve">коцка 40-80мм  за пећи </w:t>
            </w:r>
          </w:p>
          <w:p w:rsidR="00B37554" w:rsidRDefault="00B37554" w:rsidP="00F10D9E">
            <w:pPr>
              <w:rPr>
                <w:kern w:val="2"/>
                <w:lang w:val="sr-Cyrl-RS"/>
              </w:rPr>
            </w:pPr>
            <w:r>
              <w:rPr>
                <w:kern w:val="2"/>
                <w:lang w:val="sr-Cyrl-RS"/>
              </w:rPr>
              <w:t>-Укупна влага до 27,99%</w:t>
            </w:r>
          </w:p>
          <w:p w:rsidR="00B37554" w:rsidRDefault="00B37554" w:rsidP="00F10D9E">
            <w:pPr>
              <w:rPr>
                <w:kern w:val="2"/>
                <w:lang w:val="sr-Cyrl-RS"/>
              </w:rPr>
            </w:pPr>
            <w:r>
              <w:rPr>
                <w:kern w:val="2"/>
                <w:lang w:val="sr-Cyrl-RS"/>
              </w:rPr>
              <w:t>-Пепео</w:t>
            </w:r>
          </w:p>
          <w:p w:rsidR="00B37554" w:rsidRDefault="00B37554" w:rsidP="00F10D9E">
            <w:pPr>
              <w:rPr>
                <w:kern w:val="2"/>
                <w:lang w:val="sr-Cyrl-RS"/>
              </w:rPr>
            </w:pPr>
            <w:r>
              <w:rPr>
                <w:kern w:val="2"/>
                <w:lang w:val="sr-Cyrl-RS"/>
              </w:rPr>
              <w:t xml:space="preserve"> До 10,60%</w:t>
            </w:r>
          </w:p>
          <w:p w:rsidR="00B37554" w:rsidRDefault="00B37554" w:rsidP="00F10D9E">
            <w:pPr>
              <w:rPr>
                <w:kern w:val="2"/>
                <w:lang w:val="sr-Cyrl-RS"/>
              </w:rPr>
            </w:pPr>
            <w:r>
              <w:rPr>
                <w:kern w:val="2"/>
                <w:lang w:val="sr-Cyrl-RS"/>
              </w:rPr>
              <w:t>-Сагорљиве материје  6</w:t>
            </w:r>
            <w:r w:rsidR="00AD3568">
              <w:rPr>
                <w:kern w:val="2"/>
                <w:lang w:val="sr-Cyrl-RS"/>
              </w:rPr>
              <w:t>1,41%</w:t>
            </w:r>
          </w:p>
          <w:p w:rsidR="00AD3568" w:rsidRPr="00B37554" w:rsidRDefault="00AD3568" w:rsidP="00F10D9E">
            <w:pPr>
              <w:rPr>
                <w:kern w:val="2"/>
                <w:lang w:val="sr-Cyrl-RS"/>
              </w:rPr>
            </w:pPr>
            <w:r>
              <w:rPr>
                <w:kern w:val="2"/>
                <w:lang w:val="sr-Cyrl-RS"/>
              </w:rPr>
              <w:t xml:space="preserve">-  Доња топлотна </w:t>
            </w:r>
            <w:r>
              <w:rPr>
                <w:kern w:val="2"/>
                <w:lang w:val="sr-Cyrl-RS"/>
              </w:rPr>
              <w:lastRenderedPageBreak/>
              <w:t>вредност</w:t>
            </w:r>
            <w:r w:rsidR="00E46289">
              <w:rPr>
                <w:kern w:val="2"/>
                <w:lang w:val="sr-Cyrl-RS"/>
              </w:rPr>
              <w:t xml:space="preserve"> 14,842Кј/кг</w:t>
            </w:r>
          </w:p>
        </w:tc>
        <w:tc>
          <w:tcPr>
            <w:tcW w:w="660" w:type="pct"/>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p>
        </w:tc>
        <w:tc>
          <w:tcPr>
            <w:tcW w:w="377" w:type="pct"/>
            <w:tcBorders>
              <w:top w:val="single" w:sz="4" w:space="0" w:color="auto"/>
              <w:left w:val="single" w:sz="4" w:space="0" w:color="auto"/>
              <w:bottom w:val="single" w:sz="4" w:space="0" w:color="auto"/>
              <w:right w:val="single" w:sz="4" w:space="0" w:color="auto"/>
            </w:tcBorders>
            <w:vAlign w:val="center"/>
            <w:hideMark/>
          </w:tcPr>
          <w:p w:rsidR="00F10D9E" w:rsidRPr="00E46289" w:rsidRDefault="00E46289" w:rsidP="00F10D9E">
            <w:pPr>
              <w:rPr>
                <w:kern w:val="2"/>
                <w:lang w:val="sr-Cyrl-RS"/>
              </w:rPr>
            </w:pPr>
            <w:r>
              <w:rPr>
                <w:kern w:val="2"/>
                <w:lang w:val="sr-Cyrl-RS"/>
              </w:rPr>
              <w:t>46</w:t>
            </w:r>
          </w:p>
        </w:tc>
        <w:tc>
          <w:tcPr>
            <w:tcW w:w="560"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c>
          <w:tcPr>
            <w:tcW w:w="557"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c>
          <w:tcPr>
            <w:tcW w:w="903"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r>
      <w:tr w:rsidR="00F10D9E" w:rsidTr="00F10D9E">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r>
              <w:lastRenderedPageBreak/>
              <w:t>УКУПНО БЕЗ ПДВ-А</w:t>
            </w:r>
          </w:p>
        </w:tc>
        <w:tc>
          <w:tcPr>
            <w:tcW w:w="903"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r>
      <w:tr w:rsidR="00F10D9E" w:rsidTr="00F10D9E">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r>
              <w:t>ПДВ ___ %</w:t>
            </w:r>
          </w:p>
        </w:tc>
        <w:tc>
          <w:tcPr>
            <w:tcW w:w="903"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r>
      <w:tr w:rsidR="00F10D9E" w:rsidTr="00F10D9E">
        <w:trPr>
          <w:trHeight w:val="461"/>
        </w:trPr>
        <w:tc>
          <w:tcPr>
            <w:tcW w:w="4097" w:type="pct"/>
            <w:gridSpan w:val="6"/>
            <w:tcBorders>
              <w:top w:val="single" w:sz="4" w:space="0" w:color="auto"/>
              <w:left w:val="single" w:sz="4" w:space="0" w:color="auto"/>
              <w:bottom w:val="single" w:sz="4" w:space="0" w:color="auto"/>
              <w:right w:val="single" w:sz="4" w:space="0" w:color="auto"/>
            </w:tcBorders>
            <w:vAlign w:val="center"/>
            <w:hideMark/>
          </w:tcPr>
          <w:p w:rsidR="00F10D9E" w:rsidRDefault="00F10D9E" w:rsidP="00F10D9E">
            <w:pPr>
              <w:rPr>
                <w:kern w:val="2"/>
              </w:rPr>
            </w:pPr>
            <w:r>
              <w:t>УКУПНО СА ПДВ-ОМ</w:t>
            </w:r>
          </w:p>
        </w:tc>
        <w:tc>
          <w:tcPr>
            <w:tcW w:w="903" w:type="pct"/>
            <w:tcBorders>
              <w:top w:val="single" w:sz="4" w:space="0" w:color="auto"/>
              <w:left w:val="single" w:sz="4" w:space="0" w:color="auto"/>
              <w:bottom w:val="single" w:sz="4" w:space="0" w:color="auto"/>
              <w:right w:val="single" w:sz="4" w:space="0" w:color="auto"/>
            </w:tcBorders>
            <w:vAlign w:val="center"/>
          </w:tcPr>
          <w:p w:rsidR="00F10D9E" w:rsidRDefault="00F10D9E" w:rsidP="00F10D9E">
            <w:pPr>
              <w:rPr>
                <w:kern w:val="2"/>
              </w:rPr>
            </w:pPr>
          </w:p>
        </w:tc>
      </w:tr>
    </w:tbl>
    <w:p w:rsidR="00F10D9E" w:rsidRDefault="00F10D9E" w:rsidP="00F10D9E">
      <w:pPr>
        <w:rPr>
          <w:lang w:val="sr-Cyrl-CS"/>
        </w:rPr>
      </w:pPr>
    </w:p>
    <w:p w:rsidR="00F10D9E" w:rsidRDefault="00F10D9E" w:rsidP="00F10D9E">
      <w:pPr>
        <w:rPr>
          <w:b/>
          <w:bCs/>
          <w:iCs/>
        </w:rPr>
      </w:pPr>
    </w:p>
    <w:p w:rsidR="00F10D9E" w:rsidRPr="007719DA" w:rsidRDefault="00F10D9E" w:rsidP="00F10D9E">
      <w:pPr>
        <w:ind w:left="720"/>
        <w:rPr>
          <w:b/>
          <w:lang w:val="sr-Cyrl-CS"/>
        </w:rPr>
      </w:pPr>
      <w:r w:rsidRPr="004E0958">
        <w:rPr>
          <w:b/>
        </w:rPr>
        <w:t xml:space="preserve">Понуђач </w:t>
      </w:r>
      <w:proofErr w:type="gramStart"/>
      <w:r w:rsidRPr="004E0958">
        <w:rPr>
          <w:b/>
        </w:rPr>
        <w:t>је  у</w:t>
      </w:r>
      <w:proofErr w:type="gramEnd"/>
      <w:r w:rsidRPr="004E0958">
        <w:rPr>
          <w:b/>
        </w:rPr>
        <w:t xml:space="preserve"> обавези да уз Понуду приложи док</w:t>
      </w:r>
      <w:r>
        <w:rPr>
          <w:b/>
        </w:rPr>
        <w:t>умента која доказују да понуђен</w:t>
      </w:r>
      <w:r>
        <w:rPr>
          <w:b/>
          <w:lang w:val="sr-Cyrl-CS"/>
        </w:rPr>
        <w:t>а</w:t>
      </w:r>
      <w:r w:rsidRPr="004E0958">
        <w:rPr>
          <w:b/>
        </w:rPr>
        <w:t xml:space="preserve"> </w:t>
      </w:r>
      <w:r>
        <w:rPr>
          <w:b/>
          <w:lang w:val="sr-Cyrl-CS"/>
        </w:rPr>
        <w:t>добра</w:t>
      </w:r>
      <w:r w:rsidRPr="004E0958">
        <w:rPr>
          <w:b/>
        </w:rPr>
        <w:t xml:space="preserve"> – </w:t>
      </w:r>
      <w:r>
        <w:rPr>
          <w:b/>
          <w:lang w:val="sr-Cyrl-CS"/>
        </w:rPr>
        <w:t>мрки угаљ</w:t>
      </w:r>
      <w:r w:rsidR="00B818FB">
        <w:rPr>
          <w:b/>
          <w:lang w:val="sr-Cyrl-CS"/>
        </w:rPr>
        <w:t xml:space="preserve"> и угаљ </w:t>
      </w:r>
      <w:r w:rsidR="00B818FB">
        <w:rPr>
          <w:b/>
          <w:lang w:val="hr-HR"/>
        </w:rPr>
        <w:t>LIGNIT LUBNICA</w:t>
      </w:r>
      <w:r>
        <w:rPr>
          <w:b/>
          <w:lang w:val="sr-Cyrl-CS"/>
        </w:rPr>
        <w:t xml:space="preserve"> </w:t>
      </w:r>
      <w:r w:rsidRPr="004E0958">
        <w:rPr>
          <w:b/>
        </w:rPr>
        <w:t>испуњава тражене техничке карактеристике и то:</w:t>
      </w:r>
    </w:p>
    <w:p w:rsidR="00F10D9E" w:rsidRPr="004E0958" w:rsidRDefault="00F10D9E" w:rsidP="00F10D9E">
      <w:pPr>
        <w:ind w:left="720"/>
        <w:rPr>
          <w:b/>
        </w:rPr>
      </w:pPr>
    </w:p>
    <w:p w:rsidR="00F10D9E" w:rsidRDefault="00F10D9E" w:rsidP="00F10D9E">
      <w:pPr>
        <w:numPr>
          <w:ilvl w:val="0"/>
          <w:numId w:val="44"/>
        </w:numPr>
        <w:suppressAutoHyphens/>
      </w:pPr>
      <w:r>
        <w:t>Извештај о исп</w:t>
      </w:r>
      <w:r>
        <w:rPr>
          <w:lang w:val="sr-Cyrl-CS"/>
        </w:rPr>
        <w:t>и</w:t>
      </w:r>
      <w:r>
        <w:t xml:space="preserve">тивању, атест </w:t>
      </w:r>
      <w:proofErr w:type="gramStart"/>
      <w:r>
        <w:t>или  декларацију</w:t>
      </w:r>
      <w:proofErr w:type="gramEnd"/>
      <w:r>
        <w:t xml:space="preserve"> о испитивању издату од стране Акредитоване лабараторије за испитивање чврстих горива не старију од 6 месеци од дана отварања приспелих понуда. </w:t>
      </w:r>
    </w:p>
    <w:p w:rsidR="00F10D9E" w:rsidRDefault="00F10D9E" w:rsidP="00F10D9E">
      <w:pPr>
        <w:ind w:left="720"/>
      </w:pPr>
    </w:p>
    <w:p w:rsidR="00F10D9E" w:rsidRPr="007E3B9D" w:rsidRDefault="00F10D9E" w:rsidP="00F10D9E">
      <w:pPr>
        <w:numPr>
          <w:ilvl w:val="0"/>
          <w:numId w:val="44"/>
        </w:numPr>
        <w:suppressAutoHyphens/>
      </w:pPr>
      <w:r>
        <w:t>Акредитацију лабараторије за испитивање чврстих горива која доказује да је у моменту издавања документа, лабораторија за испитивање чврстих горива била акредитована од стране АТС-а.</w:t>
      </w:r>
    </w:p>
    <w:p w:rsidR="00F10D9E" w:rsidRDefault="00F10D9E" w:rsidP="00F10D9E">
      <w:pPr>
        <w:pStyle w:val="ListParagraph"/>
      </w:pPr>
    </w:p>
    <w:p w:rsidR="00F10D9E" w:rsidRDefault="00F10D9E" w:rsidP="00F10D9E">
      <w:pPr>
        <w:rPr>
          <w:b/>
          <w:bCs/>
          <w:iCs/>
        </w:rPr>
      </w:pPr>
    </w:p>
    <w:p w:rsidR="00F10D9E" w:rsidRDefault="00F10D9E" w:rsidP="00F10D9E">
      <w:pPr>
        <w:rPr>
          <w:b/>
          <w:bCs/>
          <w:iCs/>
        </w:rPr>
      </w:pPr>
    </w:p>
    <w:p w:rsidR="00F10D9E" w:rsidRDefault="00F10D9E" w:rsidP="00F10D9E">
      <w:pPr>
        <w:rPr>
          <w:b/>
          <w:bCs/>
          <w:iCs/>
        </w:rPr>
      </w:pPr>
    </w:p>
    <w:p w:rsidR="00F10D9E" w:rsidRPr="0078227E" w:rsidRDefault="00F10D9E" w:rsidP="00F10D9E">
      <w:pPr>
        <w:rPr>
          <w:b/>
          <w:lang w:val="sr-Cyrl-CS"/>
        </w:rPr>
      </w:pPr>
      <w:r w:rsidRPr="0078227E">
        <w:rPr>
          <w:b/>
          <w:lang w:val="sr-Latn-CS"/>
        </w:rPr>
        <w:t xml:space="preserve">ПРИЛИКОМ </w:t>
      </w:r>
      <w:r w:rsidRPr="0078227E">
        <w:rPr>
          <w:b/>
          <w:lang w:val="sr-Cyrl-CS"/>
        </w:rPr>
        <w:t>ФОРМИРАЊА</w:t>
      </w:r>
      <w:r w:rsidRPr="0078227E">
        <w:rPr>
          <w:b/>
          <w:lang w:val="sr-Latn-CS"/>
        </w:rPr>
        <w:t xml:space="preserve"> ПОНУДЕ </w:t>
      </w:r>
      <w:r w:rsidRPr="0078227E">
        <w:rPr>
          <w:b/>
          <w:lang w:val="sr-Cyrl-CS"/>
        </w:rPr>
        <w:t xml:space="preserve">ПОНУЂАЧИ МОРАЈУ ОБУХВАТИТИ </w:t>
      </w:r>
      <w:r w:rsidRPr="0078227E">
        <w:rPr>
          <w:b/>
          <w:u w:val="single"/>
          <w:lang w:val="sr-Cyrl-CS"/>
        </w:rPr>
        <w:t>СВЕ ТРОШКОВЕ</w:t>
      </w:r>
      <w:r w:rsidRPr="0078227E">
        <w:rPr>
          <w:b/>
          <w:lang w:val="sr-Latn-CS"/>
        </w:rPr>
        <w:t xml:space="preserve"> </w:t>
      </w:r>
      <w:r w:rsidRPr="0078227E">
        <w:rPr>
          <w:b/>
          <w:lang w:val="sr-Cyrl-CS"/>
        </w:rPr>
        <w:t xml:space="preserve"> ВЕЗАНЕ ЗА ИЗВРШЕЊЕ ПРЕДМЕТНЕ НАБАВКЕ (ЦЕНА ДОБАРА, ТРОШКОВИ ПРЕВОЗА НА АДРЕСУ НАРУЧИОЦА).</w:t>
      </w:r>
    </w:p>
    <w:p w:rsidR="00F10D9E" w:rsidRPr="0078227E" w:rsidRDefault="00F10D9E" w:rsidP="00F10D9E">
      <w:pPr>
        <w:rPr>
          <w:b/>
          <w:lang w:val="sr-Cyrl-CS"/>
        </w:rPr>
      </w:pPr>
    </w:p>
    <w:p w:rsidR="00F10D9E" w:rsidRDefault="00F10D9E" w:rsidP="00F10D9E">
      <w:pPr>
        <w:rPr>
          <w:b/>
        </w:rPr>
      </w:pPr>
      <w:r w:rsidRPr="0078227E">
        <w:rPr>
          <w:b/>
          <w:lang w:val="sr-Cyrl-CS"/>
        </w:rPr>
        <w:t>ИСПОРУКА ДОБАРА ВРШИЋЕ СЕ СУКЦЕСИВНО, ПРЕМА ПОТРЕБАМА НАРУЧИОЦА И У СКЛАДУ С ЊИХОВИМ ЗАХТЕВИМА.</w:t>
      </w:r>
    </w:p>
    <w:p w:rsidR="00F10D9E" w:rsidRDefault="00F10D9E" w:rsidP="00F10D9E">
      <w:pPr>
        <w:rPr>
          <w:b/>
        </w:rPr>
      </w:pPr>
    </w:p>
    <w:p w:rsidR="00F10D9E" w:rsidRPr="009D16C3" w:rsidRDefault="00F10D9E" w:rsidP="00F10D9E">
      <w:pPr>
        <w:rPr>
          <w:b/>
          <w:lang w:val="ru-RU"/>
        </w:rPr>
      </w:pPr>
      <w:r w:rsidRPr="009D16C3">
        <w:rPr>
          <w:b/>
          <w:lang w:val="ru-RU"/>
        </w:rPr>
        <w:t>Рок за решавање рекламације на квалитет и квантитет испорученог угља  је 5 (пет) дана од дана сваке појединачне испоруке.</w:t>
      </w:r>
    </w:p>
    <w:p w:rsidR="00F10D9E" w:rsidRPr="009D16C3" w:rsidRDefault="00F10D9E" w:rsidP="00F10D9E">
      <w:pPr>
        <w:rPr>
          <w:b/>
          <w:lang w:val="ru-RU"/>
        </w:rPr>
      </w:pPr>
      <w:r w:rsidRPr="009D16C3">
        <w:rPr>
          <w:b/>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F10D9E" w:rsidRPr="009D16C3" w:rsidRDefault="00F10D9E" w:rsidP="00F10D9E">
      <w:pPr>
        <w:rPr>
          <w:b/>
          <w:bCs/>
          <w:iCs/>
        </w:rPr>
      </w:pPr>
    </w:p>
    <w:p w:rsidR="00F10D9E" w:rsidRPr="009D16C3" w:rsidRDefault="00F10D9E" w:rsidP="00F10D9E">
      <w:pPr>
        <w:rPr>
          <w:b/>
        </w:rPr>
      </w:pPr>
    </w:p>
    <w:p w:rsidR="00F10D9E" w:rsidRDefault="00F10D9E" w:rsidP="00F10D9E">
      <w:pPr>
        <w:rPr>
          <w:lang w:val="ru-RU"/>
        </w:rPr>
      </w:pPr>
      <w:r>
        <w:rPr>
          <w:lang w:val="ru-RU"/>
        </w:rPr>
        <w:t>Добра морају бити стандардног квалитета,односно морају испуњавати захтеве прописане важећим законским прописима.место испоруке је франко  школа и то :</w:t>
      </w:r>
    </w:p>
    <w:p w:rsidR="00F10D9E" w:rsidRPr="002A5463" w:rsidRDefault="00B818FB" w:rsidP="00F10D9E">
      <w:pPr>
        <w:rPr>
          <w:lang w:val="ru-RU"/>
        </w:rPr>
      </w:pPr>
      <w:r>
        <w:rPr>
          <w:lang w:val="ru-RU"/>
        </w:rPr>
        <w:t xml:space="preserve">Укупна количина од </w:t>
      </w:r>
      <w:r w:rsidR="00CE6ED2">
        <w:rPr>
          <w:lang w:val="hr-HR"/>
        </w:rPr>
        <w:t>4</w:t>
      </w:r>
      <w:r w:rsidR="00CE6ED2">
        <w:rPr>
          <w:lang w:val="sr-Cyrl-RS"/>
        </w:rPr>
        <w:t>6</w:t>
      </w:r>
      <w:r w:rsidR="00F10D9E">
        <w:rPr>
          <w:lang w:val="ru-RU"/>
        </w:rPr>
        <w:t xml:space="preserve"> тоне</w:t>
      </w:r>
      <w:r w:rsidR="00F10D9E" w:rsidRPr="002A5463">
        <w:rPr>
          <w:lang w:val="ru-RU"/>
        </w:rPr>
        <w:t xml:space="preserve"> </w:t>
      </w:r>
      <w:r>
        <w:rPr>
          <w:lang w:val="ru-RU"/>
        </w:rPr>
        <w:t xml:space="preserve"> угља </w:t>
      </w:r>
      <w:r>
        <w:rPr>
          <w:lang w:val="hr-HR"/>
        </w:rPr>
        <w:t xml:space="preserve">lignit lubnica </w:t>
      </w:r>
      <w:r w:rsidR="00F10D9E" w:rsidRPr="002A5463">
        <w:rPr>
          <w:lang w:val="ru-RU"/>
        </w:rPr>
        <w:t>по следећим местима</w:t>
      </w:r>
    </w:p>
    <w:p w:rsidR="00F10D9E" w:rsidRDefault="00F10D9E" w:rsidP="00F10D9E">
      <w:pPr>
        <w:rPr>
          <w:lang w:val="ru-RU"/>
        </w:rPr>
      </w:pPr>
    </w:p>
    <w:p w:rsidR="00F10D9E" w:rsidRDefault="00F10D9E" w:rsidP="00F10D9E">
      <w:pPr>
        <w:rPr>
          <w:lang w:val="ru-RU"/>
        </w:rPr>
      </w:pPr>
      <w:r>
        <w:rPr>
          <w:lang w:val="ru-RU"/>
        </w:rPr>
        <w:t>-</w:t>
      </w:r>
      <w:r>
        <w:t xml:space="preserve"> </w:t>
      </w:r>
      <w:r>
        <w:rPr>
          <w:lang w:val="ru-RU"/>
        </w:rPr>
        <w:t>Матична школа у Катуну – 1</w:t>
      </w:r>
      <w:r w:rsidR="00B818FB">
        <w:rPr>
          <w:lang w:val="sr-Cyrl-RS"/>
        </w:rPr>
        <w:t>7</w:t>
      </w:r>
      <w:r>
        <w:rPr>
          <w:lang w:val="ru-RU"/>
        </w:rPr>
        <w:t xml:space="preserve"> т</w:t>
      </w:r>
    </w:p>
    <w:p w:rsidR="00F10D9E" w:rsidRDefault="00F10D9E" w:rsidP="00F10D9E">
      <w:pPr>
        <w:rPr>
          <w:lang w:val="hr-HR"/>
        </w:rPr>
      </w:pPr>
      <w:r>
        <w:rPr>
          <w:lang w:val="ru-RU"/>
        </w:rPr>
        <w:t>-</w:t>
      </w:r>
      <w:r>
        <w:t xml:space="preserve"> </w:t>
      </w:r>
      <w:r w:rsidR="00B818FB">
        <w:rPr>
          <w:lang w:val="ru-RU"/>
        </w:rPr>
        <w:t>Издвојено одељење у Станци</w:t>
      </w:r>
      <w:r>
        <w:rPr>
          <w:lang w:val="ru-RU"/>
        </w:rPr>
        <w:t xml:space="preserve"> – </w:t>
      </w:r>
      <w:r w:rsidR="00B818FB">
        <w:t>2</w:t>
      </w:r>
      <w:r>
        <w:rPr>
          <w:lang w:val="ru-RU"/>
        </w:rPr>
        <w:t xml:space="preserve"> т</w:t>
      </w:r>
    </w:p>
    <w:p w:rsidR="00B818FB" w:rsidRPr="00B818FB" w:rsidRDefault="00B818FB" w:rsidP="00F10D9E">
      <w:pPr>
        <w:rPr>
          <w:lang w:val="sr-Cyrl-RS"/>
        </w:rPr>
      </w:pPr>
      <w:r>
        <w:rPr>
          <w:lang w:val="hr-HR"/>
        </w:rPr>
        <w:t>-</w:t>
      </w:r>
      <w:r>
        <w:rPr>
          <w:lang w:val="sr-Cyrl-RS"/>
        </w:rPr>
        <w:t>Издвојене одељење у Добрујевац-2т</w:t>
      </w:r>
    </w:p>
    <w:p w:rsidR="00F10D9E" w:rsidRDefault="00F10D9E" w:rsidP="00F10D9E">
      <w:pPr>
        <w:rPr>
          <w:lang w:val="ru-RU"/>
        </w:rPr>
      </w:pPr>
      <w:r>
        <w:rPr>
          <w:lang w:val="ru-RU"/>
        </w:rPr>
        <w:t>-</w:t>
      </w:r>
      <w:r>
        <w:t xml:space="preserve"> </w:t>
      </w:r>
      <w:r>
        <w:rPr>
          <w:lang w:val="ru-RU"/>
        </w:rPr>
        <w:t xml:space="preserve">Издвојено одељење у Пруговцу – </w:t>
      </w:r>
      <w:r w:rsidR="00B818FB">
        <w:rPr>
          <w:lang w:val="sr-Cyrl-RS"/>
        </w:rPr>
        <w:t>2</w:t>
      </w:r>
      <w:r>
        <w:rPr>
          <w:lang w:val="ru-RU"/>
        </w:rPr>
        <w:t xml:space="preserve"> т</w:t>
      </w:r>
    </w:p>
    <w:p w:rsidR="00B818FB" w:rsidRPr="000D550C" w:rsidRDefault="00B818FB" w:rsidP="00F10D9E">
      <w:r>
        <w:rPr>
          <w:lang w:val="ru-RU"/>
        </w:rPr>
        <w:t>-Издвојене одељење у Црној Бари-3т</w:t>
      </w:r>
    </w:p>
    <w:p w:rsidR="00F10D9E" w:rsidRPr="00B818FB" w:rsidRDefault="00F10D9E" w:rsidP="00F10D9E">
      <w:pPr>
        <w:rPr>
          <w:lang w:val="hr-HR"/>
        </w:rPr>
      </w:pPr>
      <w:r>
        <w:rPr>
          <w:lang w:val="ru-RU"/>
        </w:rPr>
        <w:t>-</w:t>
      </w:r>
      <w:r>
        <w:t xml:space="preserve"> </w:t>
      </w:r>
      <w:r>
        <w:rPr>
          <w:lang w:val="ru-RU"/>
        </w:rPr>
        <w:t xml:space="preserve">Издвојено одељење у Липовцу – </w:t>
      </w:r>
      <w:r w:rsidR="00B818FB">
        <w:rPr>
          <w:lang w:val="sr-Cyrl-RS"/>
        </w:rPr>
        <w:t>2</w:t>
      </w:r>
      <w:r w:rsidR="00B818FB">
        <w:rPr>
          <w:lang w:val="ru-RU"/>
        </w:rPr>
        <w:t xml:space="preserve"> т</w:t>
      </w:r>
    </w:p>
    <w:p w:rsidR="00F10D9E" w:rsidRPr="000D550C" w:rsidRDefault="00F10D9E" w:rsidP="00F10D9E">
      <w:r>
        <w:rPr>
          <w:lang w:val="ru-RU"/>
        </w:rPr>
        <w:t>-</w:t>
      </w:r>
      <w:r>
        <w:t xml:space="preserve"> </w:t>
      </w:r>
      <w:r>
        <w:rPr>
          <w:lang w:val="ru-RU"/>
        </w:rPr>
        <w:t xml:space="preserve">Издвојено одељење у Белом Брегу – </w:t>
      </w:r>
      <w:r w:rsidR="00B818FB">
        <w:rPr>
          <w:lang w:val="sr-Cyrl-RS"/>
        </w:rPr>
        <w:t>2</w:t>
      </w:r>
      <w:r>
        <w:rPr>
          <w:lang w:val="ru-RU"/>
        </w:rPr>
        <w:t xml:space="preserve"> т</w:t>
      </w:r>
    </w:p>
    <w:p w:rsidR="00F10D9E" w:rsidRPr="000D550C" w:rsidRDefault="00F10D9E" w:rsidP="00F10D9E">
      <w:r>
        <w:rPr>
          <w:lang w:val="ru-RU"/>
        </w:rPr>
        <w:t>-</w:t>
      </w:r>
      <w:r>
        <w:t xml:space="preserve"> </w:t>
      </w:r>
      <w:r>
        <w:rPr>
          <w:lang w:val="ru-RU"/>
        </w:rPr>
        <w:t xml:space="preserve">Издвојено одељење у Горњем Крупцу – </w:t>
      </w:r>
      <w:r w:rsidR="00CE6ED2">
        <w:t>12</w:t>
      </w:r>
      <w:r>
        <w:rPr>
          <w:lang w:val="ru-RU"/>
        </w:rPr>
        <w:t xml:space="preserve"> т</w:t>
      </w:r>
    </w:p>
    <w:p w:rsidR="00F10D9E" w:rsidRDefault="00F10D9E" w:rsidP="00F10D9E">
      <w:pPr>
        <w:rPr>
          <w:lang w:val="ru-RU"/>
        </w:rPr>
      </w:pPr>
      <w:r>
        <w:rPr>
          <w:lang w:val="ru-RU"/>
        </w:rPr>
        <w:t>-</w:t>
      </w:r>
      <w:r>
        <w:t xml:space="preserve"> </w:t>
      </w:r>
      <w:r>
        <w:rPr>
          <w:lang w:val="ru-RU"/>
        </w:rPr>
        <w:t xml:space="preserve">Издвојено одељење у Рсовцу – </w:t>
      </w:r>
      <w:r w:rsidR="00B818FB">
        <w:rPr>
          <w:lang w:val="sr-Cyrl-RS"/>
        </w:rPr>
        <w:t>2</w:t>
      </w:r>
      <w:r>
        <w:rPr>
          <w:lang w:val="ru-RU"/>
        </w:rPr>
        <w:t xml:space="preserve"> т</w:t>
      </w:r>
    </w:p>
    <w:p w:rsidR="00F10D9E" w:rsidRDefault="00F10D9E" w:rsidP="00F10D9E">
      <w:pPr>
        <w:rPr>
          <w:lang w:val="ru-RU"/>
        </w:rPr>
      </w:pPr>
      <w:r>
        <w:rPr>
          <w:lang w:val="ru-RU"/>
        </w:rPr>
        <w:t>-</w:t>
      </w:r>
      <w:r>
        <w:t xml:space="preserve"> </w:t>
      </w:r>
      <w:r>
        <w:rPr>
          <w:lang w:val="ru-RU"/>
        </w:rPr>
        <w:t xml:space="preserve">Издвојено одељење у Врелу – </w:t>
      </w:r>
      <w:r w:rsidR="00B818FB">
        <w:rPr>
          <w:lang w:val="sr-Cyrl-RS"/>
        </w:rPr>
        <w:t>2</w:t>
      </w:r>
      <w:r>
        <w:rPr>
          <w:lang w:val="ru-RU"/>
        </w:rPr>
        <w:t>т</w:t>
      </w:r>
    </w:p>
    <w:p w:rsidR="00F10D9E" w:rsidRDefault="00F10D9E" w:rsidP="00F10D9E">
      <w:pPr>
        <w:rPr>
          <w:lang w:val="ru-RU"/>
        </w:rPr>
      </w:pPr>
    </w:p>
    <w:p w:rsidR="00F10D9E" w:rsidRDefault="00750F61" w:rsidP="00F10D9E">
      <w:pPr>
        <w:rPr>
          <w:lang w:val="sr-Cyrl-RS"/>
        </w:rPr>
      </w:pPr>
      <w:r>
        <w:rPr>
          <w:lang w:val="sr-Cyrl-RS"/>
        </w:rPr>
        <w:t xml:space="preserve">Укупна количина  угља </w:t>
      </w:r>
      <w:r w:rsidR="00B818FB">
        <w:rPr>
          <w:lang w:val="sr-Cyrl-RS"/>
        </w:rPr>
        <w:t xml:space="preserve"> од 15 т  мрког угља  на сл</w:t>
      </w:r>
      <w:r w:rsidR="00CE6ED2">
        <w:rPr>
          <w:lang w:val="sr-Cyrl-RS"/>
        </w:rPr>
        <w:t>едеће м</w:t>
      </w:r>
      <w:r w:rsidR="00B818FB">
        <w:rPr>
          <w:lang w:val="sr-Cyrl-RS"/>
        </w:rPr>
        <w:t>есто:</w:t>
      </w:r>
    </w:p>
    <w:p w:rsidR="00B818FB" w:rsidRPr="00750F61" w:rsidRDefault="00B818FB" w:rsidP="00F10D9E">
      <w:pPr>
        <w:rPr>
          <w:lang w:val="hr-HR"/>
        </w:rPr>
      </w:pPr>
      <w:r>
        <w:rPr>
          <w:lang w:val="sr-Cyrl-RS"/>
        </w:rPr>
        <w:t>-Издвојено одељење у Дражевцу</w:t>
      </w:r>
    </w:p>
    <w:p w:rsidR="00F10D9E" w:rsidRDefault="00F10D9E" w:rsidP="00F10D9E"/>
    <w:p w:rsidR="007F5889" w:rsidRPr="00CE6ED2" w:rsidRDefault="007F5889" w:rsidP="00FC65B0">
      <w:pPr>
        <w:suppressAutoHyphens/>
        <w:spacing w:line="100" w:lineRule="atLeast"/>
        <w:rPr>
          <w:rFonts w:eastAsia="Arial Unicode MS"/>
          <w:b/>
          <w:color w:val="000000"/>
          <w:kern w:val="1"/>
          <w:lang w:val="sr-Cyrl-RS" w:eastAsia="ar-SA"/>
        </w:rPr>
      </w:pPr>
    </w:p>
    <w:p w:rsidR="007F5889" w:rsidRDefault="007F5889"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w:t>
      </w:r>
      <w:proofErr w:type="gramStart"/>
      <w:r w:rsidRPr="00FC65B0">
        <w:rPr>
          <w:rFonts w:eastAsia="Arial Unicode MS"/>
          <w:iCs/>
          <w:color w:val="000000"/>
          <w:kern w:val="1"/>
          <w:lang w:eastAsia="ar-SA"/>
        </w:rPr>
        <w:t xml:space="preserve">набавке </w:t>
      </w:r>
      <w:r w:rsidR="00B1583B">
        <w:rPr>
          <w:rFonts w:eastAsia="Arial Unicode MS"/>
          <w:iCs/>
          <w:color w:val="000000"/>
          <w:kern w:val="1"/>
          <w:lang w:eastAsia="ar-SA"/>
        </w:rPr>
        <w:t xml:space="preserve"> ДОБРА</w:t>
      </w:r>
      <w:proofErr w:type="gramEnd"/>
      <w:r w:rsidR="00B1583B">
        <w:rPr>
          <w:rFonts w:eastAsia="Arial Unicode MS"/>
          <w:iCs/>
          <w:color w:val="000000"/>
          <w:kern w:val="1"/>
          <w:lang w:eastAsia="ar-SA"/>
        </w:rPr>
        <w:t xml:space="preserve"> УГЉА ЗА ГРЕЈНУ СЕЗОНУ 2022/2023</w:t>
      </w:r>
      <w:r w:rsidR="00AC6A14">
        <w:rPr>
          <w:rFonts w:eastAsia="Arial Unicode MS"/>
          <w:iCs/>
          <w:color w:val="000000"/>
          <w:kern w:val="1"/>
          <w:lang w:eastAsia="ar-SA"/>
        </w:rPr>
        <w:t xml:space="preserve"> </w:t>
      </w:r>
      <w:r w:rsidRPr="00FC65B0">
        <w:rPr>
          <w:rFonts w:eastAsia="Arial Unicode MS"/>
          <w:color w:val="000000"/>
          <w:kern w:val="1"/>
          <w:lang w:eastAsia="ar-SA"/>
        </w:rPr>
        <w:t>број</w:t>
      </w:r>
      <w:r w:rsidR="00E46289">
        <w:rPr>
          <w:rFonts w:eastAsia="Arial Unicode MS"/>
          <w:color w:val="000000"/>
          <w:kern w:val="1"/>
          <w:lang w:val="sr-Cyrl-RS" w:eastAsia="ar-SA"/>
        </w:rPr>
        <w:t>31</w:t>
      </w:r>
      <w:r w:rsidR="00E46289">
        <w:rPr>
          <w:rFonts w:eastAsia="Arial Unicode MS"/>
          <w:color w:val="000000"/>
          <w:kern w:val="1"/>
          <w:lang w:eastAsia="ar-SA"/>
        </w:rPr>
        <w:t>/202</w:t>
      </w:r>
      <w:r w:rsidR="00E46289">
        <w:rPr>
          <w:rFonts w:eastAsia="Arial Unicode MS"/>
          <w:color w:val="000000"/>
          <w:kern w:val="1"/>
          <w:lang w:val="sr-Cyrl-RS" w:eastAsia="ar-SA"/>
        </w:rPr>
        <w:t>2</w:t>
      </w:r>
      <w:r w:rsidR="00545FCC">
        <w:rPr>
          <w:rFonts w:eastAsia="Arial Unicode MS"/>
          <w:color w:val="000000"/>
          <w:kern w:val="1"/>
          <w:lang w:eastAsia="ar-SA"/>
        </w:rPr>
        <w:t xml:space="preserve"> , бр02-</w:t>
      </w:r>
      <w:r w:rsidR="00E46289">
        <w:rPr>
          <w:rFonts w:eastAsia="Arial Unicode MS"/>
          <w:color w:val="000000"/>
          <w:kern w:val="1"/>
          <w:lang w:val="sr-Cyrl-RS" w:eastAsia="ar-SA"/>
        </w:rPr>
        <w:t>814</w:t>
      </w:r>
      <w:r w:rsidR="00E46289">
        <w:rPr>
          <w:rFonts w:eastAsia="Arial Unicode MS"/>
          <w:color w:val="000000"/>
          <w:kern w:val="1"/>
          <w:lang w:eastAsia="ar-SA"/>
        </w:rPr>
        <w:t xml:space="preserve"> од 1</w:t>
      </w:r>
      <w:r w:rsidR="00E46289">
        <w:rPr>
          <w:rFonts w:eastAsia="Arial Unicode MS"/>
          <w:color w:val="000000"/>
          <w:kern w:val="1"/>
          <w:lang w:val="sr-Cyrl-RS" w:eastAsia="ar-SA"/>
        </w:rPr>
        <w:t>5.06.2022</w:t>
      </w:r>
      <w:r w:rsidR="00545FCC">
        <w:rPr>
          <w:rFonts w:eastAsia="Arial Unicode MS"/>
          <w:color w:val="000000"/>
          <w:kern w:val="1"/>
          <w:lang w:eastAsia="ar-SA"/>
        </w:rPr>
        <w:t>.</w:t>
      </w:r>
      <w:r w:rsidR="00393F03">
        <w:rPr>
          <w:rFonts w:eastAsia="Arial Unicode MS"/>
          <w:color w:val="000000"/>
          <w:kern w:val="1"/>
          <w:lang w:eastAsia="ar-SA"/>
        </w:rPr>
        <w:t>.године,</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w:t>
            </w:r>
            <w:r w:rsidR="00FF29F1">
              <w:rPr>
                <w:bCs/>
                <w:color w:val="000000"/>
              </w:rPr>
              <w:lastRenderedPageBreak/>
              <w:t>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поступкунабавке и</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00E46289">
        <w:rPr>
          <w:rFonts w:eastAsia="Arial Unicode MS"/>
          <w:color w:val="000000"/>
          <w:kern w:val="1"/>
          <w:lang w:val="sr-Cyrl-RS" w:eastAsia="ar-SA"/>
        </w:rPr>
        <w:t>31</w:t>
      </w:r>
      <w:r w:rsidR="00B72902">
        <w:rPr>
          <w:rFonts w:eastAsia="Arial Unicode MS"/>
          <w:color w:val="000000"/>
          <w:kern w:val="1"/>
          <w:lang w:val="ru-RU" w:eastAsia="ar-SA"/>
        </w:rPr>
        <w:t>/202</w:t>
      </w:r>
      <w:r w:rsidR="00B72902">
        <w:rPr>
          <w:rFonts w:eastAsia="Arial Unicode MS"/>
          <w:color w:val="000000"/>
          <w:kern w:val="1"/>
          <w:lang w:eastAsia="ar-SA"/>
        </w:rPr>
        <w:t>2</w:t>
      </w:r>
      <w:r w:rsidR="003E2323">
        <w:rPr>
          <w:rFonts w:eastAsia="Arial Unicode MS"/>
          <w:color w:val="000000"/>
          <w:kern w:val="1"/>
          <w:lang w:val="ru-RU" w:eastAsia="ar-SA"/>
        </w:rPr>
        <w:t>,</w:t>
      </w:r>
      <w:r w:rsidR="00E46289">
        <w:rPr>
          <w:rFonts w:eastAsia="Arial Unicode MS"/>
          <w:color w:val="000000"/>
          <w:kern w:val="1"/>
          <w:lang w:val="ru-RU" w:eastAsia="ar-SA"/>
        </w:rPr>
        <w:t>02-814</w:t>
      </w:r>
      <w:r w:rsidR="00B72902">
        <w:rPr>
          <w:rFonts w:eastAsia="Arial Unicode MS"/>
          <w:color w:val="000000"/>
          <w:kern w:val="1"/>
          <w:lang w:val="ru-RU" w:eastAsia="ar-SA"/>
        </w:rPr>
        <w:t xml:space="preserve">  од </w:t>
      </w:r>
      <w:r w:rsidR="00E46289">
        <w:rPr>
          <w:rFonts w:eastAsia="Arial Unicode MS"/>
          <w:color w:val="000000"/>
          <w:kern w:val="1"/>
          <w:lang w:eastAsia="ar-SA"/>
        </w:rPr>
        <w:t>1</w:t>
      </w:r>
      <w:r w:rsidR="00E46289">
        <w:rPr>
          <w:rFonts w:eastAsia="Arial Unicode MS"/>
          <w:color w:val="000000"/>
          <w:kern w:val="1"/>
          <w:lang w:val="sr-Cyrl-RS" w:eastAsia="ar-SA"/>
        </w:rPr>
        <w:t>5</w:t>
      </w:r>
      <w:r w:rsidR="00B72902">
        <w:rPr>
          <w:rFonts w:eastAsia="Arial Unicode MS"/>
          <w:color w:val="000000"/>
          <w:kern w:val="1"/>
          <w:lang w:val="ru-RU" w:eastAsia="ar-SA"/>
        </w:rPr>
        <w:t>.0</w:t>
      </w:r>
      <w:r w:rsidR="00B72902">
        <w:rPr>
          <w:rFonts w:eastAsia="Arial Unicode MS"/>
          <w:color w:val="000000"/>
          <w:kern w:val="1"/>
          <w:lang w:eastAsia="ar-SA"/>
        </w:rPr>
        <w:t>6</w:t>
      </w:r>
      <w:r w:rsidR="00B72902">
        <w:rPr>
          <w:rFonts w:eastAsia="Arial Unicode MS"/>
          <w:color w:val="000000"/>
          <w:kern w:val="1"/>
          <w:lang w:val="ru-RU" w:eastAsia="ar-SA"/>
        </w:rPr>
        <w:t>.202</w:t>
      </w:r>
      <w:r w:rsidR="00B72902">
        <w:rPr>
          <w:rFonts w:eastAsia="Arial Unicode MS"/>
          <w:color w:val="000000"/>
          <w:kern w:val="1"/>
          <w:lang w:eastAsia="ar-SA"/>
        </w:rPr>
        <w:t>2</w:t>
      </w:r>
      <w:r w:rsidR="00393F03">
        <w:rPr>
          <w:rFonts w:eastAsia="Arial Unicode MS"/>
          <w:color w:val="000000"/>
          <w:kern w:val="1"/>
          <w:lang w:val="ru-RU" w:eastAsia="ar-SA"/>
        </w:rPr>
        <w:t>.године</w:t>
      </w:r>
      <w:r w:rsidR="00545FCC">
        <w:rPr>
          <w:rFonts w:eastAsia="TimesNewRomanPS-BoldMT"/>
          <w:bCs/>
          <w:color w:val="000000"/>
          <w:kern w:val="1"/>
          <w:lang w:eastAsia="ar-SA"/>
        </w:rPr>
        <w:t xml:space="preserve">  набавка  добра угља за грејну сезону 2022/2023 </w:t>
      </w:r>
      <w:r w:rsidR="00B72902">
        <w:rPr>
          <w:rFonts w:eastAsia="TimesNewRomanPS-BoldMT"/>
          <w:b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002B3AE0">
        <w:rPr>
          <w:rFonts w:eastAsia="Arial Unicode MS"/>
          <w:color w:val="000000"/>
          <w:kern w:val="1"/>
          <w:lang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331"/>
        <w:gridCol w:w="4484"/>
      </w:tblGrid>
      <w:tr w:rsidR="00FC65B0" w:rsidRPr="00FC65B0" w:rsidTr="007565E9">
        <w:tc>
          <w:tcPr>
            <w:tcW w:w="682"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30"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485"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78052D" w:rsidRPr="00FC65B0" w:rsidTr="0078052D">
        <w:trPr>
          <w:trHeight w:val="1649"/>
        </w:trPr>
        <w:tc>
          <w:tcPr>
            <w:tcW w:w="682" w:type="dxa"/>
            <w:tcBorders>
              <w:bottom w:val="single" w:sz="4" w:space="0" w:color="auto"/>
            </w:tcBorders>
            <w:shd w:val="clear" w:color="auto" w:fill="FFFFFF"/>
          </w:tcPr>
          <w:p w:rsidR="0078052D" w:rsidRPr="00FC65B0" w:rsidRDefault="0078052D"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32" w:type="dxa"/>
            <w:tcBorders>
              <w:bottom w:val="single" w:sz="4" w:space="0" w:color="auto"/>
            </w:tcBorders>
            <w:shd w:val="clear" w:color="auto" w:fill="FFFFFF"/>
          </w:tcPr>
          <w:p w:rsidR="0078052D" w:rsidRPr="00B72902" w:rsidRDefault="00B72902"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Доказе да испуњава ТЕХНИЧЕ И КАДРОВСКЕ УСЛОВЕ</w:t>
            </w:r>
          </w:p>
          <w:p w:rsidR="0078052D" w:rsidRPr="00B72902" w:rsidRDefault="00B72902" w:rsidP="00041243">
            <w:pPr>
              <w:suppressAutoHyphens/>
              <w:spacing w:line="100" w:lineRule="atLeast"/>
              <w:jc w:val="both"/>
              <w:rPr>
                <w:rFonts w:eastAsia="Arial Unicode MS"/>
                <w:color w:val="000000"/>
                <w:kern w:val="1"/>
                <w:lang w:eastAsia="ar-SA"/>
              </w:rPr>
            </w:pPr>
            <w:r>
              <w:rPr>
                <w:rFonts w:eastAsia="Arial Unicode MS"/>
                <w:b/>
                <w:color w:val="000000"/>
                <w:kern w:val="1"/>
                <w:lang w:eastAsia="ar-SA"/>
              </w:rPr>
              <w:t xml:space="preserve">СПИСАК издатих потврда / референци, </w:t>
            </w:r>
            <w:r>
              <w:rPr>
                <w:rFonts w:eastAsia="Arial Unicode MS"/>
                <w:color w:val="000000"/>
                <w:kern w:val="1"/>
                <w:lang w:eastAsia="ar-SA"/>
              </w:rPr>
              <w:t>предмет набавке за период од 3 ( три) године уназад- и то за 2019,2020 и 2021 годину(</w:t>
            </w:r>
          </w:p>
          <w:p w:rsidR="0078052D" w:rsidRPr="00B72902" w:rsidRDefault="0078052D" w:rsidP="00041243">
            <w:pPr>
              <w:suppressAutoHyphens/>
              <w:spacing w:line="100" w:lineRule="atLeast"/>
              <w:jc w:val="both"/>
              <w:rPr>
                <w:rFonts w:eastAsia="Arial Unicode MS"/>
                <w:color w:val="000000"/>
                <w:kern w:val="1"/>
                <w:lang w:eastAsia="ar-SA"/>
              </w:rPr>
            </w:pPr>
          </w:p>
          <w:p w:rsidR="0078052D" w:rsidRDefault="006472CF" w:rsidP="00041243">
            <w:pPr>
              <w:suppressAutoHyphens/>
              <w:spacing w:line="100" w:lineRule="atLeast"/>
              <w:jc w:val="both"/>
              <w:rPr>
                <w:rFonts w:eastAsia="Arial Unicode MS"/>
                <w:b/>
                <w:color w:val="000000"/>
                <w:kern w:val="1"/>
                <w:lang w:val="sr-Cyrl-RS" w:eastAsia="ar-SA"/>
              </w:rPr>
            </w:pPr>
            <w:r>
              <w:rPr>
                <w:rFonts w:eastAsia="Arial Unicode MS"/>
                <w:b/>
                <w:color w:val="000000"/>
                <w:kern w:val="1"/>
                <w:lang w:eastAsia="ar-SA"/>
              </w:rPr>
              <w:t>2.Изјаву на меморандуму фирме да располаже довољним техничким капацитетеом и да поседује возила за транспорт предметног добра</w:t>
            </w:r>
          </w:p>
          <w:p w:rsidR="00750F61" w:rsidRDefault="00750F61" w:rsidP="00041243">
            <w:pPr>
              <w:suppressAutoHyphens/>
              <w:spacing w:line="100" w:lineRule="atLeast"/>
              <w:jc w:val="both"/>
              <w:rPr>
                <w:rFonts w:eastAsia="Arial Unicode MS"/>
                <w:color w:val="000000"/>
                <w:kern w:val="1"/>
                <w:lang w:val="sr-Cyrl-RS" w:eastAsia="ar-SA"/>
              </w:rPr>
            </w:pPr>
            <w:r>
              <w:rPr>
                <w:rFonts w:eastAsia="Arial Unicode MS"/>
                <w:b/>
                <w:color w:val="000000"/>
                <w:kern w:val="1"/>
                <w:lang w:val="sr-Cyrl-RS" w:eastAsia="ar-SA"/>
              </w:rPr>
              <w:t>Поседовање( закуп) стоваришта: Доказ:</w:t>
            </w:r>
            <w:r w:rsidRPr="00750F61">
              <w:rPr>
                <w:rFonts w:eastAsia="Arial Unicode MS"/>
                <w:color w:val="000000"/>
                <w:kern w:val="1"/>
                <w:lang w:val="sr-Cyrl-RS" w:eastAsia="ar-SA"/>
              </w:rPr>
              <w:t>фотокопија Уговора о власништву ( закупу) уз пратећи извод из земљишних књига</w:t>
            </w:r>
          </w:p>
          <w:p w:rsidR="00750F61" w:rsidRDefault="00750F61"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Поседовање(закуп) минум 1(једне) атестиране( баждарене) мерне ваге:Доказ: извод из пописне листе понуђача на дан 31.12.2021.године или Уговор о закупу, пословној техничкој сарадњи</w:t>
            </w:r>
          </w:p>
          <w:p w:rsidR="00750F61" w:rsidRPr="00750F61" w:rsidRDefault="001348AF" w:rsidP="00041243">
            <w:pPr>
              <w:suppressAutoHyphens/>
              <w:spacing w:line="100" w:lineRule="atLeast"/>
              <w:jc w:val="both"/>
              <w:rPr>
                <w:rFonts w:eastAsia="Arial Unicode MS"/>
                <w:b/>
                <w:color w:val="000000"/>
                <w:kern w:val="1"/>
                <w:lang w:val="sr-Cyrl-RS" w:eastAsia="ar-SA"/>
              </w:rPr>
            </w:pPr>
            <w:r>
              <w:rPr>
                <w:rFonts w:eastAsia="Arial Unicode MS"/>
                <w:color w:val="000000"/>
                <w:kern w:val="1"/>
                <w:lang w:val="sr-Cyrl-RS" w:eastAsia="ar-SA"/>
              </w:rPr>
              <w:t>П</w:t>
            </w:r>
            <w:r w:rsidR="00750F61">
              <w:rPr>
                <w:rFonts w:eastAsia="Arial Unicode MS"/>
                <w:color w:val="000000"/>
                <w:kern w:val="1"/>
                <w:lang w:val="sr-Cyrl-RS" w:eastAsia="ar-SA"/>
              </w:rPr>
              <w:t>оседовање</w:t>
            </w:r>
            <w:r>
              <w:rPr>
                <w:rFonts w:eastAsia="Arial Unicode MS"/>
                <w:color w:val="000000"/>
                <w:kern w:val="1"/>
                <w:lang w:val="sr-Cyrl-RS" w:eastAsia="ar-SA"/>
              </w:rPr>
              <w:t>(закуп) минимум1(једне) механичке утоварене лопате(УЛТ или слично):Доказ: извод из пописне листе понуђача на дана 31.12.2021. године или Уговор о закупу , пословној техничкој сарадњи</w:t>
            </w:r>
          </w:p>
          <w:p w:rsidR="0078052D" w:rsidRPr="006472CF" w:rsidRDefault="0078052D" w:rsidP="00041243">
            <w:pPr>
              <w:suppressAutoHyphens/>
              <w:spacing w:line="100" w:lineRule="atLeast"/>
              <w:jc w:val="both"/>
              <w:rPr>
                <w:rFonts w:eastAsia="Arial Unicode MS"/>
                <w:color w:val="000000"/>
                <w:kern w:val="1"/>
                <w:lang w:eastAsia="ar-SA"/>
              </w:rPr>
            </w:pPr>
          </w:p>
          <w:p w:rsidR="0078052D" w:rsidRPr="001348AF" w:rsidRDefault="006472CF" w:rsidP="00041243">
            <w:pPr>
              <w:suppressAutoHyphens/>
              <w:spacing w:line="100" w:lineRule="atLeast"/>
              <w:jc w:val="both"/>
              <w:rPr>
                <w:rFonts w:eastAsia="Arial Unicode MS"/>
                <w:color w:val="000000"/>
                <w:kern w:val="1"/>
                <w:lang w:val="sr-Cyrl-RS" w:eastAsia="ar-SA"/>
              </w:rPr>
            </w:pPr>
            <w:r>
              <w:rPr>
                <w:rFonts w:eastAsia="Arial Unicode MS"/>
                <w:b/>
                <w:color w:val="000000"/>
                <w:kern w:val="1"/>
                <w:lang w:eastAsia="ar-SA"/>
              </w:rPr>
              <w:lastRenderedPageBreak/>
              <w:t>3.Изјаву на меморандуму фирме да располаже довољним кадровским капацитетом</w:t>
            </w:r>
            <w:r w:rsidR="001348AF">
              <w:rPr>
                <w:rFonts w:eastAsia="Arial Unicode MS"/>
                <w:b/>
                <w:color w:val="000000"/>
                <w:kern w:val="1"/>
                <w:lang w:val="sr-Cyrl-RS" w:eastAsia="ar-SA"/>
              </w:rPr>
              <w:t xml:space="preserve">, </w:t>
            </w:r>
            <w:r w:rsidR="001348AF" w:rsidRPr="001348AF">
              <w:rPr>
                <w:rFonts w:eastAsia="Arial Unicode MS"/>
                <w:color w:val="000000"/>
                <w:kern w:val="1"/>
                <w:lang w:val="sr-Cyrl-RS" w:eastAsia="ar-SA"/>
              </w:rPr>
              <w:t>односн</w:t>
            </w:r>
            <w:r w:rsidR="001348AF">
              <w:rPr>
                <w:rFonts w:eastAsia="Arial Unicode MS"/>
                <w:color w:val="000000"/>
                <w:kern w:val="1"/>
                <w:lang w:val="sr-Cyrl-RS" w:eastAsia="ar-SA"/>
              </w:rPr>
              <w:t xml:space="preserve">о да у радном односу на неодређено време има најмање 5(пет) запослена </w:t>
            </w:r>
            <w:proofErr w:type="gramStart"/>
            <w:r w:rsidR="001348AF">
              <w:rPr>
                <w:rFonts w:eastAsia="Arial Unicode MS"/>
                <w:color w:val="000000"/>
                <w:kern w:val="1"/>
                <w:lang w:val="sr-Cyrl-RS" w:eastAsia="ar-SA"/>
              </w:rPr>
              <w:t>лица ,</w:t>
            </w:r>
            <w:proofErr w:type="gramEnd"/>
            <w:r w:rsidR="001348AF">
              <w:rPr>
                <w:rFonts w:eastAsia="Arial Unicode MS"/>
                <w:color w:val="000000"/>
                <w:kern w:val="1"/>
                <w:lang w:val="sr-Cyrl-RS" w:eastAsia="ar-SA"/>
              </w:rPr>
              <w:t xml:space="preserve"> која ће бити одговорна за извршење Уговора и квалитете испорученог добра-угља.</w:t>
            </w:r>
          </w:p>
          <w:p w:rsidR="0078052D" w:rsidRPr="00E8661F" w:rsidRDefault="00E8661F"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4</w:t>
            </w:r>
            <w:r w:rsidRPr="00E8661F">
              <w:rPr>
                <w:rFonts w:eastAsia="Arial Unicode MS"/>
                <w:b/>
                <w:color w:val="000000"/>
                <w:kern w:val="1"/>
                <w:lang w:eastAsia="ar-SA"/>
              </w:rPr>
              <w:t>.Атест/ Сертификат или Извештај о испитивању добра</w:t>
            </w:r>
            <w:r>
              <w:rPr>
                <w:rFonts w:eastAsia="Arial Unicode MS"/>
                <w:color w:val="000000"/>
                <w:kern w:val="1"/>
                <w:lang w:eastAsia="ar-SA"/>
              </w:rPr>
              <w:t xml:space="preserve"> које је предмет ЈН издат од стране реферетне установе  и </w:t>
            </w:r>
            <w:r w:rsidRPr="00E8661F">
              <w:rPr>
                <w:rFonts w:eastAsia="Arial Unicode MS"/>
                <w:b/>
                <w:color w:val="000000"/>
                <w:kern w:val="1"/>
                <w:lang w:eastAsia="ar-SA"/>
              </w:rPr>
              <w:t>Декларације о усглашености производа</w:t>
            </w:r>
            <w:r w:rsidR="00F10D9E">
              <w:rPr>
                <w:rFonts w:eastAsia="Arial Unicode MS"/>
                <w:color w:val="000000"/>
                <w:kern w:val="1"/>
                <w:lang w:eastAsia="ar-SA"/>
              </w:rPr>
              <w:t>, која садрж</w:t>
            </w:r>
            <w:r>
              <w:rPr>
                <w:rFonts w:eastAsia="Arial Unicode MS"/>
                <w:color w:val="000000"/>
                <w:kern w:val="1"/>
                <w:lang w:eastAsia="ar-SA"/>
              </w:rPr>
              <w:t xml:space="preserve">и техничку анализи добра –угља докази морају бити важећи и морају се односити </w:t>
            </w:r>
            <w:r w:rsidR="00935B66">
              <w:rPr>
                <w:rFonts w:eastAsia="Arial Unicode MS"/>
                <w:color w:val="000000"/>
                <w:kern w:val="1"/>
                <w:lang w:eastAsia="ar-SA"/>
              </w:rPr>
              <w:t xml:space="preserve">на угаљ </w:t>
            </w:r>
            <w:r w:rsidR="00D94B34">
              <w:rPr>
                <w:rFonts w:eastAsia="Arial Unicode MS"/>
                <w:color w:val="000000"/>
                <w:kern w:val="1"/>
                <w:lang w:eastAsia="ar-SA"/>
              </w:rPr>
              <w:t>тражених техничких спецификација , који ће испоручивати наручиоцу у периоду важења уговора</w:t>
            </w:r>
          </w:p>
          <w:p w:rsidR="0078052D" w:rsidRPr="00E8661F" w:rsidRDefault="0078052D" w:rsidP="00041243">
            <w:pPr>
              <w:suppressAutoHyphens/>
              <w:spacing w:line="100" w:lineRule="atLeast"/>
              <w:jc w:val="both"/>
              <w:rPr>
                <w:rFonts w:eastAsia="Arial Unicode MS"/>
                <w:b/>
                <w:color w:val="000000"/>
                <w:kern w:val="1"/>
                <w:lang w:eastAsia="ar-SA"/>
              </w:rPr>
            </w:pPr>
          </w:p>
          <w:p w:rsidR="0078052D" w:rsidRDefault="00A642BA"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Сертификат мора да садржи резултате који су базирани узоркованом узорку.Сертификат мора да гласи на име </w:t>
            </w:r>
            <w:proofErr w:type="gramStart"/>
            <w:r>
              <w:rPr>
                <w:rFonts w:eastAsia="Arial Unicode MS"/>
                <w:color w:val="000000"/>
                <w:kern w:val="1"/>
                <w:lang w:eastAsia="ar-SA"/>
              </w:rPr>
              <w:t>понуђача .</w:t>
            </w:r>
            <w:proofErr w:type="gramEnd"/>
          </w:p>
          <w:p w:rsidR="00A642BA" w:rsidRPr="00A642BA" w:rsidRDefault="00A642BA"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Сертификат о квалитету мора бити издат од акредитоване лабораторије .Сертификат мора да садржи техничке карактеристике угља који се нуди </w:t>
            </w:r>
            <w:r w:rsidR="00545FCC">
              <w:rPr>
                <w:rFonts w:eastAsia="Arial Unicode MS"/>
                <w:color w:val="000000"/>
                <w:kern w:val="1"/>
                <w:lang w:eastAsia="ar-SA"/>
              </w:rPr>
              <w:t xml:space="preserve">у понуди ( или другу техничку </w:t>
            </w:r>
            <w:r w:rsidR="00D618EB">
              <w:rPr>
                <w:rFonts w:eastAsia="Arial Unicode MS"/>
                <w:color w:val="000000"/>
                <w:kern w:val="1"/>
                <w:lang w:eastAsia="ar-SA"/>
              </w:rPr>
              <w:t>документацију која садржи техничке спецификације из конкурсне документације</w:t>
            </w:r>
          </w:p>
          <w:p w:rsidR="0078052D" w:rsidRPr="002B3AE0" w:rsidRDefault="00D618EB"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5.Понуђач који није произвођач добра које је предмет набавке доставља важећи </w:t>
            </w:r>
            <w:r w:rsidRPr="00900301">
              <w:rPr>
                <w:rFonts w:eastAsia="Arial Unicode MS"/>
                <w:b/>
                <w:color w:val="000000"/>
                <w:kern w:val="1"/>
                <w:lang w:eastAsia="ar-SA"/>
              </w:rPr>
              <w:t xml:space="preserve">уговор са произвођачем </w:t>
            </w:r>
            <w:r w:rsidR="00900301" w:rsidRPr="00900301">
              <w:rPr>
                <w:rFonts w:eastAsia="Arial Unicode MS"/>
                <w:b/>
                <w:color w:val="000000"/>
                <w:kern w:val="1"/>
                <w:lang w:eastAsia="ar-SA"/>
              </w:rPr>
              <w:t>или Потврду произвођача</w:t>
            </w:r>
            <w:r w:rsidR="002B3AE0">
              <w:rPr>
                <w:rFonts w:eastAsia="Arial Unicode MS"/>
                <w:b/>
                <w:color w:val="000000"/>
                <w:kern w:val="1"/>
                <w:lang w:eastAsia="ar-SA"/>
              </w:rPr>
              <w:t xml:space="preserve"> </w:t>
            </w:r>
            <w:r w:rsidR="002B3AE0">
              <w:rPr>
                <w:rFonts w:eastAsia="Arial Unicode MS"/>
                <w:color w:val="000000"/>
                <w:kern w:val="1"/>
                <w:lang w:eastAsia="ar-SA"/>
              </w:rPr>
              <w:t>да ће понуђачу испоручивати добра која су предмет набавке</w:t>
            </w: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78052D">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Pr="00B90A12" w:rsidRDefault="0078052D" w:rsidP="00B90A12">
            <w:pPr>
              <w:suppressAutoHyphens/>
              <w:spacing w:line="100" w:lineRule="atLeast"/>
              <w:jc w:val="both"/>
              <w:rPr>
                <w:rFonts w:eastAsia="Arial Unicode MS"/>
                <w:color w:val="000000"/>
                <w:kern w:val="1"/>
                <w:lang w:eastAsia="ar-SA"/>
              </w:rPr>
            </w:pPr>
          </w:p>
        </w:tc>
        <w:tc>
          <w:tcPr>
            <w:tcW w:w="4483" w:type="dxa"/>
            <w:tcBorders>
              <w:bottom w:val="single" w:sz="4" w:space="0" w:color="auto"/>
            </w:tcBorders>
            <w:shd w:val="clear" w:color="auto" w:fill="FFFFFF"/>
          </w:tcPr>
          <w:p w:rsidR="00F10D9E" w:rsidRDefault="0078052D" w:rsidP="0078052D">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lastRenderedPageBreak/>
              <w:t>Први критеријум</w:t>
            </w:r>
            <w:r w:rsidR="006472CF">
              <w:rPr>
                <w:rFonts w:eastAsia="Arial Unicode MS"/>
                <w:color w:val="000000"/>
                <w:kern w:val="1"/>
                <w:lang w:val="sr-Cyrl-CS" w:eastAsia="ar-SA"/>
              </w:rPr>
              <w:t xml:space="preserve"> се доказује достав</w:t>
            </w:r>
            <w:r w:rsidR="00F10D9E">
              <w:rPr>
                <w:rFonts w:eastAsia="Arial Unicode MS"/>
                <w:color w:val="000000"/>
                <w:kern w:val="1"/>
                <w:lang w:val="sr-Cyrl-CS" w:eastAsia="ar-SA"/>
              </w:rPr>
              <w:t>љањем референц листу .Привредни</w:t>
            </w:r>
            <w:r w:rsidR="006472CF">
              <w:rPr>
                <w:rFonts w:eastAsia="Arial Unicode MS"/>
                <w:color w:val="000000"/>
                <w:kern w:val="1"/>
                <w:lang w:val="sr-Cyrl-CS" w:eastAsia="ar-SA"/>
              </w:rPr>
              <w:t xml:space="preserve"> </w:t>
            </w:r>
            <w:r w:rsidR="00E8661F">
              <w:rPr>
                <w:rFonts w:eastAsia="Arial Unicode MS"/>
                <w:color w:val="000000"/>
                <w:kern w:val="1"/>
                <w:lang w:val="sr-Cyrl-CS" w:eastAsia="ar-SA"/>
              </w:rPr>
              <w:t>с</w:t>
            </w:r>
            <w:r w:rsidR="006472CF">
              <w:rPr>
                <w:rFonts w:eastAsia="Arial Unicode MS"/>
                <w:color w:val="000000"/>
                <w:kern w:val="1"/>
                <w:lang w:val="sr-Cyrl-CS" w:eastAsia="ar-SA"/>
              </w:rPr>
              <w:t>убјект ће референц листу документовати оверену од стране овлашћеног лица крајњег купца/ наручиоца</w:t>
            </w:r>
            <w:r w:rsidR="00F10D9E">
              <w:rPr>
                <w:rFonts w:eastAsia="Arial Unicode MS"/>
                <w:color w:val="000000"/>
                <w:kern w:val="1"/>
                <w:lang w:val="sr-Cyrl-CS" w:eastAsia="ar-SA"/>
              </w:rPr>
              <w:t xml:space="preserve"> за кога је в</w:t>
            </w:r>
          </w:p>
          <w:p w:rsidR="001348AF" w:rsidRDefault="00F10D9E"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 xml:space="preserve">Други критеријум се доказује </w:t>
            </w:r>
            <w:r w:rsidR="002104F6">
              <w:rPr>
                <w:rFonts w:eastAsia="Arial Unicode MS"/>
                <w:color w:val="000000"/>
                <w:kern w:val="1"/>
                <w:lang w:eastAsia="ar-SA"/>
              </w:rPr>
              <w:t>поседовањем у закуп минум 1 регис</w:t>
            </w:r>
            <w:r w:rsidR="00750F61">
              <w:rPr>
                <w:rFonts w:eastAsia="Arial Unicode MS"/>
                <w:color w:val="000000"/>
                <w:kern w:val="1"/>
                <w:lang w:eastAsia="ar-SA"/>
              </w:rPr>
              <w:t>тровано моторно воз</w:t>
            </w:r>
            <w:r w:rsidR="00750F61">
              <w:rPr>
                <w:rFonts w:eastAsia="Arial Unicode MS"/>
                <w:color w:val="000000"/>
                <w:kern w:val="1"/>
                <w:lang w:val="sr-Cyrl-RS" w:eastAsia="ar-SA"/>
              </w:rPr>
              <w:t>и</w:t>
            </w:r>
            <w:r w:rsidR="00750F61">
              <w:rPr>
                <w:rFonts w:eastAsia="Arial Unicode MS"/>
                <w:color w:val="000000"/>
                <w:kern w:val="1"/>
                <w:lang w:eastAsia="ar-SA"/>
              </w:rPr>
              <w:t>ло( камион)</w:t>
            </w:r>
            <w:r w:rsidR="002104F6">
              <w:rPr>
                <w:rFonts w:eastAsia="Arial Unicode MS"/>
                <w:color w:val="000000"/>
                <w:kern w:val="1"/>
                <w:lang w:eastAsia="ar-SA"/>
              </w:rPr>
              <w:t>нето носивости до 6 тоне и 2 регистрована моторна возила ( камиона )</w:t>
            </w:r>
            <w:r w:rsidR="00E8661F">
              <w:rPr>
                <w:rFonts w:eastAsia="Arial Unicode MS"/>
                <w:color w:val="000000"/>
                <w:kern w:val="1"/>
                <w:lang w:val="sr-Cyrl-CS" w:eastAsia="ar-SA"/>
              </w:rPr>
              <w:t>,</w:t>
            </w:r>
            <w:r w:rsidR="00750F61">
              <w:rPr>
                <w:rFonts w:eastAsia="Arial Unicode MS"/>
                <w:color w:val="000000"/>
                <w:kern w:val="1"/>
                <w:lang w:val="sr-Cyrl-CS" w:eastAsia="ar-SA"/>
              </w:rPr>
              <w:t>нето носуивости до 15 тона.Доказ: фотокопија важећих саобраћајних дозвола са очитаним подацима из читача саобраћајних дозвола из којих се може установити носивост возила и регистрованост истих.</w:t>
            </w:r>
          </w:p>
          <w:p w:rsidR="00DA2F48" w:rsidRDefault="001348AF"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Трећи критеријум се доказује :</w:t>
            </w:r>
            <w:r w:rsidR="00DE1FD5">
              <w:rPr>
                <w:rFonts w:eastAsia="Arial Unicode MS"/>
                <w:color w:val="000000"/>
                <w:kern w:val="1"/>
                <w:lang w:val="sr-Cyrl-CS" w:eastAsia="ar-SA"/>
              </w:rPr>
              <w:t>списак  сручног особља у коме су на</w:t>
            </w:r>
            <w:r w:rsidR="00CE6ED2">
              <w:rPr>
                <w:rFonts w:eastAsia="Arial Unicode MS"/>
                <w:color w:val="000000"/>
                <w:kern w:val="1"/>
                <w:lang w:val="sr-Cyrl-CS" w:eastAsia="ar-SA"/>
              </w:rPr>
              <w:t>ведени подаци о најмање 5 (пет )</w:t>
            </w:r>
            <w:r w:rsidR="00DE1FD5">
              <w:rPr>
                <w:rFonts w:eastAsia="Arial Unicode MS"/>
                <w:color w:val="000000"/>
                <w:kern w:val="1"/>
                <w:lang w:val="sr-Cyrl-CS" w:eastAsia="ar-SA"/>
              </w:rPr>
              <w:t xml:space="preserve">особа које раде код понуђача ( за најмање три возача </w:t>
            </w:r>
            <w:r w:rsidR="00E8661F">
              <w:rPr>
                <w:rFonts w:eastAsia="Arial Unicode MS"/>
                <w:color w:val="000000"/>
                <w:kern w:val="1"/>
                <w:lang w:val="sr-Cyrl-CS" w:eastAsia="ar-SA"/>
              </w:rPr>
              <w:t xml:space="preserve"> једног ма</w:t>
            </w:r>
            <w:r w:rsidR="00F10D9E">
              <w:rPr>
                <w:rFonts w:eastAsia="Arial Unicode MS"/>
                <w:color w:val="000000"/>
                <w:kern w:val="1"/>
                <w:lang w:val="sr-Cyrl-CS" w:eastAsia="ar-SA"/>
              </w:rPr>
              <w:t>шинисту и једног лица/ особе з</w:t>
            </w:r>
            <w:r w:rsidR="00DE1FD5">
              <w:rPr>
                <w:rFonts w:eastAsia="Arial Unicode MS"/>
                <w:color w:val="000000"/>
                <w:kern w:val="1"/>
                <w:lang w:val="sr-Cyrl-CS" w:eastAsia="ar-SA"/>
              </w:rPr>
              <w:t xml:space="preserve">за </w:t>
            </w:r>
            <w:r w:rsidR="00E8661F">
              <w:rPr>
                <w:rFonts w:eastAsia="Arial Unicode MS"/>
                <w:color w:val="000000"/>
                <w:kern w:val="1"/>
                <w:lang w:val="sr-Cyrl-CS" w:eastAsia="ar-SA"/>
              </w:rPr>
              <w:t>контакт), које ће учествовати у реализацији предметне ЈН и које ће бити одговорне за контролу квалитета и извршење услуге</w:t>
            </w:r>
            <w:r w:rsidR="00DE1FD5">
              <w:rPr>
                <w:rFonts w:eastAsia="Arial Unicode MS"/>
                <w:color w:val="000000"/>
                <w:kern w:val="1"/>
                <w:lang w:val="sr-Cyrl-CS" w:eastAsia="ar-SA"/>
              </w:rPr>
              <w:t>: Доказ:Фотокопија радних књижица заослених радника из којих се може ви</w:t>
            </w:r>
            <w:r w:rsidR="00CE6ED2">
              <w:rPr>
                <w:rFonts w:eastAsia="Arial Unicode MS"/>
                <w:color w:val="000000"/>
                <w:kern w:val="1"/>
                <w:lang w:val="sr-Cyrl-CS" w:eastAsia="ar-SA"/>
              </w:rPr>
              <w:t xml:space="preserve">дети заснованост радног </w:t>
            </w:r>
            <w:r w:rsidR="00CE6ED2">
              <w:rPr>
                <w:rFonts w:eastAsia="Arial Unicode MS"/>
                <w:color w:val="000000"/>
                <w:kern w:val="1"/>
                <w:lang w:val="sr-Cyrl-CS" w:eastAsia="ar-SA"/>
              </w:rPr>
              <w:lastRenderedPageBreak/>
              <w:t>односа и</w:t>
            </w:r>
            <w:r w:rsidR="00DE1FD5">
              <w:rPr>
                <w:rFonts w:eastAsia="Arial Unicode MS"/>
                <w:color w:val="000000"/>
                <w:kern w:val="1"/>
                <w:lang w:val="sr-Cyrl-CS" w:eastAsia="ar-SA"/>
              </w:rPr>
              <w:t xml:space="preserve"> Изјава о кључном особљу које ради за понуђача из које се недвосмислено може установити одговорност лица за извршење Уговора и квалитет испоручених добра -угаљ</w:t>
            </w:r>
          </w:p>
          <w:p w:rsidR="0078052D" w:rsidRPr="00B90A12" w:rsidRDefault="0078052D" w:rsidP="00B90A12">
            <w:pPr>
              <w:suppressAutoHyphens/>
              <w:spacing w:line="100" w:lineRule="atLeast"/>
              <w:jc w:val="both"/>
              <w:rPr>
                <w:rFonts w:eastAsia="Arial Unicode MS"/>
                <w:color w:val="000000"/>
                <w:kern w:val="1"/>
                <w:lang w:eastAsia="ar-SA"/>
              </w:rPr>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xml:space="preserve">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DA2F48">
        <w:rPr>
          <w:rFonts w:eastAsia="Arial Unicode MS"/>
          <w:color w:val="000000"/>
          <w:kern w:val="1"/>
          <w:lang w:eastAsia="ar-SA"/>
        </w:rPr>
        <w:t>.,2, 3.,у складу са чланом 117 ЗЈН</w:t>
      </w:r>
      <w:r w:rsidR="00F10D9E">
        <w:rPr>
          <w:rFonts w:eastAsia="Arial Unicode MS"/>
          <w:color w:val="000000"/>
          <w:kern w:val="1"/>
          <w:lang w:eastAsia="ar-SA"/>
        </w:rPr>
        <w:t xml:space="preserve"> </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 </w:t>
      </w:r>
      <w:r w:rsidR="00D94B34">
        <w:rPr>
          <w:rFonts w:eastAsia="Arial Unicode MS"/>
          <w:color w:val="000000"/>
          <w:kern w:val="1"/>
          <w:lang w:eastAsia="ar-SA"/>
        </w:rPr>
        <w:t>реф</w:t>
      </w:r>
      <w:r w:rsidR="001535DB">
        <w:rPr>
          <w:rFonts w:eastAsia="Arial Unicode MS"/>
          <w:color w:val="000000"/>
          <w:kern w:val="1"/>
          <w:lang w:eastAsia="ar-SA"/>
        </w:rPr>
        <w:t xml:space="preserve">ернц листе купаца/ наручилаца, </w:t>
      </w:r>
      <w:r w:rsidR="001535DB">
        <w:rPr>
          <w:rFonts w:eastAsia="Arial Unicode MS"/>
          <w:color w:val="000000"/>
          <w:kern w:val="1"/>
          <w:lang w:val="sr-Cyrl-RS" w:eastAsia="ar-SA"/>
        </w:rPr>
        <w:t xml:space="preserve">фотокопија радних књижица запослених радника из којих се може видети заснованост радног односа , фотокопија Уговора о власништву ( закупу)  за поседовање(закуп) стоваришта,, Уговор о закупу или доказ о извршеном Оверавању мерила од стране акредитованог контролног тела за поседовање(закуп) минум једне атестиране ( баждарене ) мерне ваге, Уговор о закупу или извод из пописне листе понуђача на дан 31.12.2021 године за поседовање (закуп) минум једен механичке утоварене лопате, фотокопија важећих саобраћајних дозвола са очитаним подацима из читача </w:t>
      </w:r>
      <w:r w:rsidR="00541077">
        <w:rPr>
          <w:rFonts w:eastAsia="Arial Unicode MS"/>
          <w:color w:val="000000"/>
          <w:kern w:val="1"/>
          <w:lang w:val="sr-Cyrl-RS" w:eastAsia="ar-SA"/>
        </w:rPr>
        <w:t>саобраћајних дозвола из којих се може установити носивост возила и регистованост истих за поседовање ( закуп) регистрованомоторно возило ( камиона) нето носивости до 6 тоне , и 2</w:t>
      </w:r>
      <w:r w:rsidR="00E77664">
        <w:rPr>
          <w:rFonts w:eastAsia="Arial Unicode MS"/>
          <w:color w:val="000000"/>
          <w:kern w:val="1"/>
          <w:lang w:val="sr-Cyrl-RS" w:eastAsia="ar-SA"/>
        </w:rPr>
        <w:t xml:space="preserve"> </w:t>
      </w:r>
      <w:r w:rsidR="00541077">
        <w:rPr>
          <w:rFonts w:eastAsia="Arial Unicode MS"/>
          <w:color w:val="000000"/>
          <w:kern w:val="1"/>
          <w:lang w:val="sr-Cyrl-RS" w:eastAsia="ar-SA"/>
        </w:rPr>
        <w:t>регистована моторн</w:t>
      </w:r>
      <w:r w:rsidR="00E77664">
        <w:rPr>
          <w:rFonts w:eastAsia="Arial Unicode MS"/>
          <w:color w:val="000000"/>
          <w:kern w:val="1"/>
          <w:lang w:val="sr-Cyrl-RS" w:eastAsia="ar-SA"/>
        </w:rPr>
        <w:t xml:space="preserve">а </w:t>
      </w:r>
      <w:r w:rsidR="00541077">
        <w:rPr>
          <w:rFonts w:eastAsia="Arial Unicode MS"/>
          <w:color w:val="000000"/>
          <w:kern w:val="1"/>
          <w:lang w:val="sr-Cyrl-RS" w:eastAsia="ar-SA"/>
        </w:rPr>
        <w:t>возила ( камиона ) нето носив</w:t>
      </w:r>
      <w:r w:rsidR="00E77664">
        <w:rPr>
          <w:rFonts w:eastAsia="Arial Unicode MS"/>
          <w:color w:val="000000"/>
          <w:kern w:val="1"/>
          <w:lang w:val="sr-Cyrl-RS" w:eastAsia="ar-SA"/>
        </w:rPr>
        <w:t>ости до 15 тона.</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sidRPr="00E6709F">
        <w:rPr>
          <w:rFonts w:eastAsia="Arial Unicode MS"/>
          <w:color w:val="000000"/>
          <w:kern w:val="1"/>
          <w:lang w:eastAsia="ar-SA"/>
        </w:rPr>
        <w:t>(</w:t>
      </w:r>
      <w:r w:rsidR="00D63B0A" w:rsidRPr="00C6444E">
        <w:rPr>
          <w:rFonts w:eastAsia="Arial Unicode MS"/>
          <w:i/>
          <w:color w:val="000000"/>
          <w:kern w:val="1"/>
          <w:lang w:eastAsia="ar-SA"/>
        </w:rPr>
        <w:t>Образац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372E79"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lastRenderedPageBreak/>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w:t>
      </w:r>
      <w:proofErr w:type="gramStart"/>
      <w:r w:rsidR="005E4642">
        <w:rPr>
          <w:rFonts w:eastAsia="Arial Unicode MS"/>
          <w:color w:val="000000"/>
          <w:kern w:val="1"/>
          <w:lang w:eastAsia="ar-SA"/>
        </w:rPr>
        <w:t>субјекта</w:t>
      </w:r>
      <w:r w:rsidR="000E566D" w:rsidRPr="00E6709F">
        <w:rPr>
          <w:rFonts w:eastAsia="Arial Unicode MS"/>
          <w:color w:val="000000"/>
          <w:kern w:val="1"/>
          <w:lang w:eastAsia="ar-SA"/>
        </w:rPr>
        <w:t>(</w:t>
      </w:r>
      <w:proofErr w:type="gramEnd"/>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DE1A62">
        <w:rPr>
          <w:rFonts w:eastAsia="Arial Unicode MS"/>
          <w:i/>
          <w:color w:val="000000"/>
          <w:kern w:val="1"/>
          <w:lang w:eastAsia="ar-SA"/>
        </w:rPr>
        <w:t>.</w:t>
      </w:r>
      <w:r w:rsidR="000E566D" w:rsidRPr="00C6444E">
        <w:rPr>
          <w:rFonts w:eastAsia="Arial Unicode MS"/>
          <w:i/>
          <w:color w:val="000000"/>
          <w:kern w:val="1"/>
          <w:lang w:eastAsia="ar-SA"/>
        </w:rPr>
        <w:t>ове конкурсне документације</w:t>
      </w:r>
      <w:r w:rsidR="000E566D" w:rsidRPr="00E6709F">
        <w:rPr>
          <w:rFonts w:eastAsia="Arial Unicode MS"/>
          <w:color w:val="000000"/>
          <w:kern w:val="1"/>
          <w:lang w:eastAsia="ar-SA"/>
        </w:rPr>
        <w:t>)</w:t>
      </w:r>
      <w:r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B26DE8" w:rsidRPr="00A039D4" w:rsidRDefault="00421F42" w:rsidP="00B90A12">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B90A12">
        <w:rPr>
          <w:rFonts w:eastAsia="Arial Unicode MS"/>
          <w:color w:val="000000"/>
          <w:kern w:val="1"/>
          <w:lang w:eastAsia="ar-SA"/>
        </w:rPr>
        <w:t>тивни избор привредног су</w:t>
      </w:r>
      <w:r w:rsidR="00A039D4">
        <w:rPr>
          <w:rFonts w:eastAsia="Arial Unicode MS"/>
          <w:color w:val="000000"/>
          <w:kern w:val="1"/>
          <w:lang w:eastAsia="ar-SA"/>
        </w:rPr>
        <w:t>бјекта</w:t>
      </w: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457164">
      <w:pPr>
        <w:tabs>
          <w:tab w:val="left" w:pos="0"/>
          <w:tab w:val="left" w:pos="1080"/>
        </w:tabs>
        <w:suppressAutoHyphens/>
        <w:spacing w:line="100" w:lineRule="atLeast"/>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77664" w:rsidRDefault="00E77664"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Pr="002D3C5A"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Start"/>
      <w:r>
        <w:rPr>
          <w:rFonts w:eastAsia="Arial Unicode MS"/>
          <w:color w:val="000000"/>
          <w:kern w:val="1"/>
          <w:lang w:eastAsia="ar-SA"/>
        </w:rPr>
        <w:t>.</w:t>
      </w:r>
      <w:r w:rsidR="002D3C5A">
        <w:rPr>
          <w:rFonts w:eastAsia="Arial Unicode MS"/>
          <w:color w:val="000000"/>
          <w:kern w:val="1"/>
          <w:lang w:eastAsia="ar-SA"/>
        </w:rPr>
        <w:t>(</w:t>
      </w:r>
      <w:proofErr w:type="gramEnd"/>
      <w:r w:rsidR="002D3C5A">
        <w:rPr>
          <w:rFonts w:eastAsia="Arial Unicode MS"/>
          <w:color w:val="000000"/>
          <w:kern w:val="1"/>
          <w:lang w:eastAsia="ar-SA"/>
        </w:rPr>
        <w:t>најниже понуђена цена)</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78052D" w:rsidRPr="00D55C46" w:rsidRDefault="00FC65B0" w:rsidP="00C0040E">
      <w:pPr>
        <w:suppressAutoHyphens/>
        <w:spacing w:line="100" w:lineRule="atLeast"/>
        <w:ind w:left="709"/>
        <w:jc w:val="both"/>
        <w:rPr>
          <w:rFonts w:eastAsia="Arial Unicode MS"/>
          <w:color w:val="000000"/>
          <w:kern w:val="1"/>
          <w:lang w:val="sr-Cyrl-RS"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00C0040E">
        <w:rPr>
          <w:rFonts w:eastAsia="Arial Unicode MS"/>
          <w:iCs/>
          <w:kern w:val="1"/>
          <w:lang w:eastAsia="ar-SA"/>
        </w:rPr>
        <w:t>два или више пону</w:t>
      </w:r>
      <w:r w:rsidR="00D55C46">
        <w:rPr>
          <w:rFonts w:eastAsia="Arial Unicode MS"/>
          <w:iCs/>
          <w:kern w:val="1"/>
          <w:lang w:eastAsia="ar-SA"/>
        </w:rPr>
        <w:t xml:space="preserve">ђача дала исту </w:t>
      </w:r>
      <w:proofErr w:type="gramStart"/>
      <w:r w:rsidR="00D55C46">
        <w:rPr>
          <w:rFonts w:eastAsia="Arial Unicode MS"/>
          <w:iCs/>
          <w:kern w:val="1"/>
          <w:lang w:eastAsia="ar-SA"/>
        </w:rPr>
        <w:t xml:space="preserve">цену </w:t>
      </w:r>
      <w:r w:rsidR="00D55C46">
        <w:rPr>
          <w:rFonts w:eastAsia="Arial Unicode MS"/>
          <w:iCs/>
          <w:kern w:val="1"/>
          <w:lang w:val="sr-Cyrl-RS" w:eastAsia="ar-SA"/>
        </w:rPr>
        <w:t>,</w:t>
      </w:r>
      <w:proofErr w:type="gramEnd"/>
      <w:r w:rsidR="00D55C46">
        <w:rPr>
          <w:rFonts w:eastAsia="Arial Unicode MS"/>
          <w:iCs/>
          <w:kern w:val="1"/>
          <w:lang w:val="sr-Cyrl-RS" w:eastAsia="ar-SA"/>
        </w:rPr>
        <w:t xml:space="preserve"> као најповољнија понуда биће изабрана понуда оног понуђача који је понудио краћи рок за испоруку добара.</w:t>
      </w: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Pr="0078052D" w:rsidRDefault="0078052D"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E77664" w:rsidRPr="00E77664" w:rsidRDefault="00E77664" w:rsidP="00FC65B0">
      <w:pPr>
        <w:tabs>
          <w:tab w:val="left" w:pos="2625"/>
        </w:tabs>
        <w:suppressAutoHyphens/>
        <w:spacing w:line="100" w:lineRule="atLeast"/>
        <w:jc w:val="both"/>
        <w:rPr>
          <w:rFonts w:eastAsia="Arial Unicode MS"/>
          <w:color w:val="000000"/>
          <w:kern w:val="1"/>
          <w:lang w:val="sr-Cyrl-RS"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 xml:space="preserve">Изјава подизвођача о испуњености критеријума за квалитативни </w:t>
            </w:r>
          </w:p>
          <w:p w:rsidR="00882C0A" w:rsidRPr="00882C0A"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val="en-GB" w:eastAsia="sr-Cyrl-CS"/>
              </w:rPr>
              <w:t xml:space="preserve">Oбразац структуре цене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192025" w:rsidRDefault="00192025" w:rsidP="003074BE">
            <w:pPr>
              <w:widowControl w:val="0"/>
              <w:spacing w:line="230" w:lineRule="exact"/>
              <w:rPr>
                <w:color w:val="000000"/>
                <w:shd w:val="clear" w:color="auto" w:fill="FFFFFF"/>
                <w:lang w:eastAsia="sr-Cyrl-CS"/>
              </w:rPr>
            </w:pPr>
            <w:r>
              <w:rPr>
                <w:color w:val="000000"/>
                <w:shd w:val="clear" w:color="auto" w:fill="FFFFFF"/>
                <w:lang w:eastAsia="sr-Cyrl-CS"/>
              </w:rPr>
              <w:t>Образац трошкова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192025" w:rsidRDefault="00192025" w:rsidP="003074BE">
            <w:pPr>
              <w:widowControl w:val="0"/>
              <w:spacing w:line="230" w:lineRule="exact"/>
            </w:pPr>
            <w: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3E2323">
        <w:trPr>
          <w:trHeight w:hRule="exact" w:val="277"/>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192025" w:rsidRDefault="00FC65B0" w:rsidP="00AC6A14">
            <w:pPr>
              <w:widowControl w:val="0"/>
              <w:spacing w:line="230" w:lineRule="exact"/>
              <w:rPr>
                <w:bCs/>
                <w:color w:val="000000"/>
                <w:shd w:val="clear" w:color="auto" w:fill="FFFFFF"/>
                <w:lang w:eastAsia="sr-Cyrl-CS"/>
              </w:rPr>
            </w:pPr>
          </w:p>
        </w:tc>
      </w:tr>
      <w:tr w:rsidR="003E2323" w:rsidRPr="00FC65B0" w:rsidTr="00E24FCF">
        <w:trPr>
          <w:trHeight w:hRule="exact" w:val="332"/>
        </w:trPr>
        <w:tc>
          <w:tcPr>
            <w:tcW w:w="763"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FC65B0">
            <w:pPr>
              <w:widowControl w:val="0"/>
              <w:spacing w:line="230" w:lineRule="exact"/>
              <w:ind w:left="120"/>
              <w:rPr>
                <w:b/>
                <w:bCs/>
                <w:color w:val="000000"/>
                <w:shd w:val="clear" w:color="auto" w:fill="FFFFFF"/>
              </w:rPr>
            </w:pPr>
            <w:r>
              <w:rPr>
                <w:b/>
                <w:bCs/>
                <w:color w:val="000000"/>
                <w:shd w:val="clear" w:color="auto" w:fill="FFFFFF"/>
              </w:rPr>
              <w:t>7</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E2323" w:rsidRPr="00192025" w:rsidRDefault="003E2323" w:rsidP="00AC6A14">
            <w:pPr>
              <w:widowControl w:val="0"/>
              <w:spacing w:line="230" w:lineRule="exact"/>
              <w:rPr>
                <w:bCs/>
                <w:color w:val="000000"/>
                <w:shd w:val="clear" w:color="auto" w:fill="FFFFFF"/>
                <w:lang w:eastAsia="sr-Cyrl-CS"/>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DA2F48" w:rsidRPr="00457164"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DA2F48" w:rsidRDefault="00DA2F48"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eastAsia="ar-SA"/>
        </w:rPr>
      </w:pPr>
    </w:p>
    <w:p w:rsidR="00827D3F" w:rsidRDefault="00827D3F" w:rsidP="00FC65B0">
      <w:pPr>
        <w:suppressAutoHyphens/>
        <w:spacing w:line="100" w:lineRule="atLeast"/>
        <w:jc w:val="both"/>
        <w:rPr>
          <w:rFonts w:eastAsia="Arial Unicode MS"/>
          <w:color w:val="000000"/>
          <w:kern w:val="1"/>
          <w:lang w:val="sr-Cyrl-RS" w:eastAsia="ar-SA"/>
        </w:rPr>
      </w:pPr>
    </w:p>
    <w:p w:rsidR="00E77664" w:rsidRDefault="00E77664" w:rsidP="00FC65B0">
      <w:pPr>
        <w:suppressAutoHyphens/>
        <w:spacing w:line="100" w:lineRule="atLeast"/>
        <w:jc w:val="both"/>
        <w:rPr>
          <w:rFonts w:eastAsia="Arial Unicode MS"/>
          <w:color w:val="000000"/>
          <w:kern w:val="1"/>
          <w:lang w:val="sr-Cyrl-RS" w:eastAsia="ar-SA"/>
        </w:rPr>
      </w:pPr>
    </w:p>
    <w:p w:rsidR="00E77664" w:rsidRDefault="00E77664" w:rsidP="00FC65B0">
      <w:pPr>
        <w:suppressAutoHyphens/>
        <w:spacing w:line="100" w:lineRule="atLeast"/>
        <w:jc w:val="both"/>
        <w:rPr>
          <w:rFonts w:eastAsia="Arial Unicode MS"/>
          <w:color w:val="000000"/>
          <w:kern w:val="1"/>
          <w:lang w:val="sr-Cyrl-RS" w:eastAsia="ar-SA"/>
        </w:rPr>
      </w:pPr>
    </w:p>
    <w:p w:rsidR="00E77664" w:rsidRDefault="00E77664" w:rsidP="00FC65B0">
      <w:pPr>
        <w:suppressAutoHyphens/>
        <w:spacing w:line="100" w:lineRule="atLeast"/>
        <w:jc w:val="both"/>
        <w:rPr>
          <w:rFonts w:eastAsia="Arial Unicode MS"/>
          <w:color w:val="000000"/>
          <w:kern w:val="1"/>
          <w:lang w:val="sr-Cyrl-RS" w:eastAsia="ar-SA"/>
        </w:rPr>
      </w:pPr>
    </w:p>
    <w:p w:rsidR="00FC65B0" w:rsidRDefault="00FC65B0" w:rsidP="00FC65B0">
      <w:pPr>
        <w:suppressAutoHyphens/>
        <w:spacing w:line="100" w:lineRule="atLeast"/>
        <w:jc w:val="both"/>
        <w:rPr>
          <w:rFonts w:eastAsia="Arial Unicode MS"/>
          <w:color w:val="000000"/>
          <w:kern w:val="1"/>
          <w:lang w:val="sr-Cyrl-RS" w:eastAsia="ar-SA"/>
        </w:rPr>
      </w:pPr>
    </w:p>
    <w:p w:rsidR="00D55C46" w:rsidRDefault="00D55C46" w:rsidP="00FC65B0">
      <w:pPr>
        <w:suppressAutoHyphens/>
        <w:spacing w:line="100" w:lineRule="atLeast"/>
        <w:jc w:val="both"/>
        <w:rPr>
          <w:rFonts w:eastAsia="Arial Unicode MS"/>
          <w:color w:val="000000"/>
          <w:kern w:val="1"/>
          <w:lang w:val="sr-Cyrl-RS" w:eastAsia="ar-SA"/>
        </w:rPr>
      </w:pPr>
    </w:p>
    <w:p w:rsidR="00D55C46" w:rsidRDefault="00D55C46" w:rsidP="00FC65B0">
      <w:pPr>
        <w:suppressAutoHyphens/>
        <w:spacing w:line="100" w:lineRule="atLeast"/>
        <w:jc w:val="both"/>
        <w:rPr>
          <w:rFonts w:eastAsia="Arial Unicode MS"/>
          <w:color w:val="000000"/>
          <w:kern w:val="1"/>
          <w:lang w:val="sr-Cyrl-RS" w:eastAsia="ar-SA"/>
        </w:rPr>
      </w:pPr>
    </w:p>
    <w:p w:rsidR="00D55C46" w:rsidRDefault="00D55C46" w:rsidP="00FC65B0">
      <w:pPr>
        <w:suppressAutoHyphens/>
        <w:spacing w:line="100" w:lineRule="atLeast"/>
        <w:jc w:val="both"/>
        <w:rPr>
          <w:rFonts w:eastAsia="Arial Unicode MS"/>
          <w:color w:val="000000"/>
          <w:kern w:val="1"/>
          <w:lang w:val="sr-Cyrl-RS" w:eastAsia="ar-SA"/>
        </w:rPr>
      </w:pPr>
    </w:p>
    <w:p w:rsidR="00D55C46" w:rsidRDefault="00D55C46" w:rsidP="00FC65B0">
      <w:pPr>
        <w:suppressAutoHyphens/>
        <w:spacing w:line="100" w:lineRule="atLeast"/>
        <w:jc w:val="both"/>
        <w:rPr>
          <w:rFonts w:eastAsia="Arial Unicode MS"/>
          <w:color w:val="000000"/>
          <w:kern w:val="1"/>
          <w:lang w:val="sr-Cyrl-RS" w:eastAsia="ar-SA"/>
        </w:rPr>
      </w:pPr>
    </w:p>
    <w:p w:rsidR="00D55C46" w:rsidRPr="00FC65B0" w:rsidRDefault="00D55C46"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D94B34"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D94B34">
        <w:rPr>
          <w:rFonts w:eastAsia="Arial Unicode MS"/>
          <w:iCs/>
          <w:color w:val="000000"/>
          <w:kern w:val="1"/>
          <w:lang w:eastAsia="ar-SA"/>
        </w:rPr>
        <w:t>22</w:t>
      </w:r>
      <w:r w:rsidRPr="00FC65B0">
        <w:rPr>
          <w:rFonts w:eastAsia="Arial Unicode MS"/>
          <w:iCs/>
          <w:color w:val="000000"/>
          <w:kern w:val="1"/>
          <w:lang w:eastAsia="ar-SA"/>
        </w:rPr>
        <w:t>.године за набавку</w:t>
      </w:r>
      <w:r w:rsidR="00B1583B">
        <w:rPr>
          <w:rFonts w:eastAsia="Arial Unicode MS"/>
          <w:iCs/>
          <w:color w:val="000000"/>
          <w:kern w:val="1"/>
          <w:lang w:eastAsia="ar-SA"/>
        </w:rPr>
        <w:t xml:space="preserve"> </w:t>
      </w:r>
      <w:r w:rsidR="00574765">
        <w:rPr>
          <w:rFonts w:eastAsia="Arial Unicode MS"/>
          <w:iCs/>
          <w:color w:val="000000"/>
          <w:kern w:val="1"/>
          <w:lang w:val="sr-Cyrl-CS" w:eastAsia="ar-SA"/>
        </w:rPr>
        <w:t>на коју се не примењују одредбе Закона о јавним набавкама у складу са чланом 27.</w:t>
      </w:r>
      <w:proofErr w:type="gramEnd"/>
      <w:r w:rsidR="00574765">
        <w:rPr>
          <w:rFonts w:eastAsia="Arial Unicode MS"/>
          <w:iCs/>
          <w:color w:val="000000"/>
          <w:kern w:val="1"/>
          <w:lang w:val="sr-Cyrl-CS" w:eastAsia="ar-SA"/>
        </w:rPr>
        <w:t xml:space="preserve">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w:t>
      </w:r>
      <w:r w:rsidR="00192025">
        <w:rPr>
          <w:rFonts w:eastAsia="Arial Unicode MS"/>
          <w:iCs/>
          <w:color w:val="000000"/>
          <w:kern w:val="1"/>
          <w:lang w:val="sr-Cyrl-CS" w:eastAsia="ar-SA"/>
        </w:rPr>
        <w:t>кама („Служб</w:t>
      </w:r>
      <w:r w:rsidR="00D94B34">
        <w:rPr>
          <w:rFonts w:eastAsia="Arial Unicode MS"/>
          <w:iCs/>
          <w:color w:val="000000"/>
          <w:kern w:val="1"/>
          <w:lang w:val="sr-Cyrl-CS" w:eastAsia="ar-SA"/>
        </w:rPr>
        <w:t>ени гласник РС“ бр.</w:t>
      </w:r>
      <w:r w:rsidR="00E46289">
        <w:rPr>
          <w:rFonts w:eastAsia="Arial Unicode MS"/>
          <w:iCs/>
          <w:color w:val="000000"/>
          <w:kern w:val="1"/>
          <w:lang w:val="sr-Cyrl-CS" w:eastAsia="ar-SA"/>
        </w:rPr>
        <w:t>19/91) број 31</w:t>
      </w:r>
      <w:r w:rsidR="00DE1FD5">
        <w:rPr>
          <w:rFonts w:eastAsia="Arial Unicode MS"/>
          <w:iCs/>
          <w:color w:val="000000"/>
          <w:kern w:val="1"/>
          <w:lang w:val="sr-Cyrl-CS" w:eastAsia="ar-SA"/>
        </w:rPr>
        <w:t>/2022број02-</w:t>
      </w:r>
      <w:r w:rsidR="00E46289">
        <w:rPr>
          <w:rFonts w:eastAsia="Arial Unicode MS"/>
          <w:iCs/>
          <w:color w:val="000000"/>
          <w:kern w:val="1"/>
          <w:lang w:val="sr-Cyrl-CS" w:eastAsia="ar-SA"/>
        </w:rPr>
        <w:t xml:space="preserve"> 814 од 15</w:t>
      </w:r>
      <w:r w:rsidR="00D94B34">
        <w:rPr>
          <w:rFonts w:eastAsia="Arial Unicode MS"/>
          <w:iCs/>
          <w:color w:val="000000"/>
          <w:kern w:val="1"/>
          <w:lang w:val="sr-Cyrl-CS" w:eastAsia="ar-SA"/>
        </w:rPr>
        <w:t>.06.2022</w:t>
      </w:r>
      <w:r w:rsidR="00393F03">
        <w:rPr>
          <w:rFonts w:eastAsia="Arial Unicode MS"/>
          <w:iCs/>
          <w:color w:val="000000"/>
          <w:kern w:val="1"/>
          <w:lang w:val="sr-Cyrl-CS" w:eastAsia="ar-SA"/>
        </w:rPr>
        <w:t>.године</w:t>
      </w:r>
      <w:r w:rsidR="00D94B34">
        <w:rPr>
          <w:rFonts w:eastAsia="Arial Unicode MS"/>
          <w:iCs/>
          <w:color w:val="000000"/>
          <w:kern w:val="1"/>
          <w:lang w:val="sr-Cyrl-CS" w:eastAsia="ar-SA"/>
        </w:rPr>
        <w:t>-  набавка добра –угаљ за грејну сезону 2022/2023</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7206C4" w:rsidRDefault="007206C4" w:rsidP="007206C4">
      <w:pPr>
        <w:jc w:val="both"/>
        <w:rPr>
          <w:rFonts w:eastAsia="TimesNewRomanPS-BoldMT"/>
          <w:b/>
          <w:bCs/>
          <w:i/>
          <w:iCs/>
          <w:color w:val="002060"/>
          <w:sz w:val="22"/>
          <w:szCs w:val="22"/>
        </w:rPr>
      </w:pPr>
    </w:p>
    <w:p w:rsidR="007206C4" w:rsidRDefault="007206C4" w:rsidP="007206C4">
      <w:pPr>
        <w:jc w:val="both"/>
        <w:rPr>
          <w:b/>
          <w:bCs/>
          <w:i/>
          <w:iCs/>
          <w:sz w:val="22"/>
          <w:szCs w:val="22"/>
          <w:u w:val="single"/>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7206C4">
      <w:pPr>
        <w:rPr>
          <w:b/>
          <w:bCs/>
          <w:i/>
          <w:iCs/>
          <w:sz w:val="22"/>
          <w:szCs w:val="22"/>
        </w:rPr>
      </w:pPr>
    </w:p>
    <w:p w:rsidR="008534EE" w:rsidRPr="00FC65B0" w:rsidRDefault="008534EE" w:rsidP="007206C4">
      <w:pPr>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ИЗЈАВУ</w:t>
      </w:r>
    </w:p>
    <w:p w:rsidR="00A47AA0" w:rsidRPr="00A47AA0" w:rsidRDefault="00A47AA0" w:rsidP="00A47AA0">
      <w:pPr>
        <w:suppressAutoHyphens/>
        <w:spacing w:line="100" w:lineRule="atLeast"/>
        <w:jc w:val="center"/>
        <w:rPr>
          <w:b/>
          <w:color w:val="000000"/>
        </w:rPr>
      </w:pPr>
    </w:p>
    <w:p w:rsidR="006B2011" w:rsidRPr="006B2011" w:rsidRDefault="008D7B48" w:rsidP="006B2011">
      <w:pPr>
        <w:suppressAutoHyphens/>
        <w:spacing w:line="100" w:lineRule="atLeast"/>
        <w:jc w:val="both"/>
        <w:rPr>
          <w:rFonts w:eastAsia="Arial Unicode MS"/>
          <w:i/>
          <w:iCs/>
          <w:color w:val="000000"/>
          <w:kern w:val="1"/>
          <w:lang w:eastAsia="ar-SA"/>
        </w:rPr>
      </w:pPr>
      <w:r>
        <w:rPr>
          <w:color w:val="000000"/>
        </w:rPr>
        <w:t>Д</w:t>
      </w:r>
      <w:r w:rsidR="006B2011">
        <w:rPr>
          <w:color w:val="000000"/>
        </w:rPr>
        <w:t>а</w:t>
      </w:r>
      <w:r>
        <w:rPr>
          <w:color w:val="000000"/>
        </w:rPr>
        <w:t xml:space="preserve"> </w:t>
      </w:r>
      <w:r w:rsidR="002036D9" w:rsidRPr="00B74A92">
        <w:rPr>
          <w:color w:val="000000"/>
        </w:rPr>
        <w:t>у поступку набавке</w:t>
      </w:r>
      <w:r>
        <w:rPr>
          <w:rFonts w:eastAsia="Arial Unicode MS"/>
          <w:iCs/>
          <w:color w:val="000000"/>
          <w:kern w:val="1"/>
          <w:lang w:val="sr-Cyrl-CS" w:eastAsia="ar-SA"/>
        </w:rPr>
        <w:t>–добра угља за грејну сезону 2022/2023</w:t>
      </w:r>
      <w:r w:rsidR="00192025">
        <w:rPr>
          <w:rFonts w:eastAsia="Arial Unicode MS"/>
          <w:iCs/>
          <w:color w:val="000000"/>
          <w:kern w:val="1"/>
          <w:lang w:val="sr-Cyrl-CS" w:eastAsia="ar-SA"/>
        </w:rPr>
        <w:t xml:space="preserve"> </w:t>
      </w:r>
      <w:r w:rsidR="00E46289">
        <w:rPr>
          <w:rFonts w:eastAsia="Arial Unicode MS"/>
          <w:iCs/>
          <w:color w:val="000000"/>
          <w:kern w:val="1"/>
          <w:lang w:val="sr-Cyrl-CS" w:eastAsia="ar-SA"/>
        </w:rPr>
        <w:t>број31</w:t>
      </w:r>
      <w:r>
        <w:rPr>
          <w:rFonts w:eastAsia="Arial Unicode MS"/>
          <w:iCs/>
          <w:color w:val="000000"/>
          <w:kern w:val="1"/>
          <w:lang w:val="sr-Cyrl-CS" w:eastAsia="ar-SA"/>
        </w:rPr>
        <w:t>/2022, 02-</w:t>
      </w:r>
      <w:r w:rsidR="00E46289">
        <w:rPr>
          <w:rFonts w:eastAsia="Arial Unicode MS"/>
          <w:iCs/>
          <w:color w:val="000000"/>
          <w:kern w:val="1"/>
          <w:lang w:val="sr-Cyrl-CS" w:eastAsia="ar-SA"/>
        </w:rPr>
        <w:t>814 од 15</w:t>
      </w:r>
      <w:r>
        <w:rPr>
          <w:rFonts w:eastAsia="Arial Unicode MS"/>
          <w:iCs/>
          <w:color w:val="000000"/>
          <w:kern w:val="1"/>
          <w:lang w:val="sr-Cyrl-CS" w:eastAsia="ar-SA"/>
        </w:rPr>
        <w:t>.06.2022</w:t>
      </w:r>
      <w:r w:rsidR="00393F03">
        <w:rPr>
          <w:rFonts w:eastAsia="Arial Unicode MS"/>
          <w:iCs/>
          <w:color w:val="000000"/>
          <w:kern w:val="1"/>
          <w:lang w:val="sr-Cyrl-CS" w:eastAsia="ar-SA"/>
        </w:rPr>
        <w:t>.године,</w:t>
      </w:r>
      <w:r w:rsidR="006B2011" w:rsidRPr="00B74A92">
        <w:rPr>
          <w:color w:val="000000"/>
        </w:rPr>
        <w:t xml:space="preserve">наведени </w:t>
      </w:r>
      <w:r w:rsidR="006B2011">
        <w:rPr>
          <w:color w:val="000000"/>
        </w:rPr>
        <w:t>привредни субјект</w:t>
      </w:r>
      <w:r w:rsidR="006B2011" w:rsidRPr="00B74A92">
        <w:rPr>
          <w:color w:val="000000"/>
        </w:rPr>
        <w:t xml:space="preserve"> испуњава </w:t>
      </w:r>
      <w:r w:rsidR="006B2011">
        <w:rPr>
          <w:color w:val="000000"/>
        </w:rPr>
        <w:t xml:space="preserve">критеријуме за квалитативни избор привредног субјекта </w:t>
      </w:r>
      <w:r w:rsidR="006B2011"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lastRenderedPageBreak/>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6B2011" w:rsidRDefault="006B2011" w:rsidP="006B2011">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6B2011" w:rsidRPr="00622C49" w:rsidRDefault="006B2011" w:rsidP="006B2011">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proofErr w:type="gramStart"/>
      <w:r w:rsidRPr="00FC65B0">
        <w:rPr>
          <w:rFonts w:eastAsia="Arial Unicode MS"/>
          <w:b/>
          <w:bCs/>
          <w:i/>
          <w:kern w:val="1"/>
          <w:lang w:eastAsia="ar-SA"/>
        </w:rPr>
        <w:t>:</w:t>
      </w:r>
      <w:r w:rsidRPr="00FC65B0">
        <w:rPr>
          <w:rFonts w:eastAsia="Arial Unicode MS"/>
          <w:b/>
          <w:bCs/>
          <w:i/>
          <w:iCs/>
          <w:kern w:val="1"/>
          <w:u w:val="single"/>
          <w:lang w:eastAsia="ar-SA"/>
        </w:rPr>
        <w:t>Уколико</w:t>
      </w:r>
      <w:proofErr w:type="gramEnd"/>
      <w:r w:rsidRPr="00FC65B0">
        <w:rPr>
          <w:rFonts w:eastAsia="Arial Unicode MS"/>
          <w:b/>
          <w:bCs/>
          <w:i/>
          <w:iCs/>
          <w:kern w:val="1"/>
          <w:u w:val="single"/>
          <w:lang w:eastAsia="ar-SA"/>
        </w:rPr>
        <w:t xml:space="preserve">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8534EE" w:rsidRDefault="008534EE" w:rsidP="00FC65B0">
      <w:pPr>
        <w:suppressAutoHyphens/>
        <w:spacing w:line="100" w:lineRule="atLeast"/>
        <w:jc w:val="both"/>
        <w:rPr>
          <w:rFonts w:eastAsia="Arial Unicode MS"/>
          <w:bCs/>
          <w:i/>
          <w:iCs/>
          <w:kern w:val="1"/>
          <w:lang w:eastAsia="ar-SA"/>
        </w:rPr>
      </w:pPr>
    </w:p>
    <w:p w:rsidR="008534EE" w:rsidRDefault="008534EE" w:rsidP="00FC65B0">
      <w:pPr>
        <w:suppressAutoHyphens/>
        <w:spacing w:line="100" w:lineRule="atLeast"/>
        <w:jc w:val="both"/>
        <w:rPr>
          <w:rFonts w:eastAsia="Arial Unicode MS"/>
          <w:bCs/>
          <w:i/>
          <w:iCs/>
          <w:kern w:val="1"/>
          <w:lang w:eastAsia="ar-SA"/>
        </w:rPr>
      </w:pPr>
    </w:p>
    <w:p w:rsidR="00BA7D8F" w:rsidRDefault="00BA7D8F" w:rsidP="00FC65B0">
      <w:pPr>
        <w:suppressAutoHyphens/>
        <w:spacing w:line="100" w:lineRule="atLeast"/>
        <w:jc w:val="both"/>
        <w:rPr>
          <w:rFonts w:eastAsia="Arial Unicode MS"/>
          <w:bCs/>
          <w:i/>
          <w:iCs/>
          <w:kern w:val="1"/>
          <w:lang w:eastAsia="ar-SA"/>
        </w:rPr>
      </w:pPr>
    </w:p>
    <w:p w:rsidR="00BA7D8F" w:rsidRDefault="00BA7D8F" w:rsidP="00FC65B0">
      <w:pPr>
        <w:suppressAutoHyphens/>
        <w:spacing w:line="100" w:lineRule="atLeast"/>
        <w:jc w:val="both"/>
        <w:rPr>
          <w:rFonts w:eastAsia="Arial Unicode MS"/>
          <w:bCs/>
          <w:i/>
          <w:iCs/>
          <w:kern w:val="1"/>
          <w:lang w:eastAsia="ar-SA"/>
        </w:rPr>
      </w:pPr>
    </w:p>
    <w:p w:rsidR="00BA7D8F" w:rsidRPr="00BA7D8F" w:rsidRDefault="00BA7D8F"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sidRPr="006B2011">
        <w:rPr>
          <w:i/>
          <w:color w:val="000000"/>
        </w:rPr>
        <w:t>(</w:t>
      </w:r>
      <w:proofErr w:type="gramStart"/>
      <w:r w:rsidRPr="006B2011">
        <w:rPr>
          <w:i/>
          <w:color w:val="000000"/>
        </w:rPr>
        <w:t>назив</w:t>
      </w:r>
      <w:proofErr w:type="gramEnd"/>
      <w:r w:rsidR="00192025">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ИЗЈАВУ</w:t>
      </w:r>
    </w:p>
    <w:p w:rsidR="00BD6EAF" w:rsidRDefault="00BD6EAF" w:rsidP="00864387">
      <w:pPr>
        <w:suppressAutoHyphens/>
        <w:spacing w:line="100" w:lineRule="atLeast"/>
        <w:jc w:val="both"/>
        <w:rPr>
          <w:color w:val="000000"/>
        </w:rPr>
      </w:pPr>
    </w:p>
    <w:p w:rsidR="00864387" w:rsidRPr="006B2011" w:rsidRDefault="00192025" w:rsidP="00864387">
      <w:pPr>
        <w:suppressAutoHyphens/>
        <w:spacing w:line="100" w:lineRule="atLeast"/>
        <w:jc w:val="both"/>
        <w:rPr>
          <w:rFonts w:eastAsia="Arial Unicode MS"/>
          <w:i/>
          <w:iCs/>
          <w:color w:val="000000"/>
          <w:kern w:val="1"/>
          <w:lang w:eastAsia="ar-SA"/>
        </w:rPr>
      </w:pPr>
      <w:r>
        <w:rPr>
          <w:color w:val="000000"/>
        </w:rPr>
        <w:t>Д</w:t>
      </w:r>
      <w:r w:rsidR="00864387">
        <w:rPr>
          <w:color w:val="000000"/>
        </w:rPr>
        <w:t>а</w:t>
      </w:r>
      <w:r>
        <w:rPr>
          <w:color w:val="000000"/>
        </w:rPr>
        <w:t xml:space="preserve"> </w:t>
      </w:r>
      <w:r w:rsidR="002036D9" w:rsidRPr="00B74A92">
        <w:rPr>
          <w:color w:val="000000"/>
        </w:rPr>
        <w:t>у поступку набавке</w:t>
      </w:r>
      <w:r w:rsidR="008D7B48">
        <w:rPr>
          <w:rFonts w:eastAsia="Arial Unicode MS"/>
          <w:iCs/>
          <w:color w:val="000000"/>
          <w:kern w:val="1"/>
          <w:lang w:val="sr-Cyrl-CS" w:eastAsia="ar-SA"/>
        </w:rPr>
        <w:t xml:space="preserve"> добра угља за грејну сезону 2022/2023</w:t>
      </w:r>
      <w:r w:rsidR="008D7B48">
        <w:rPr>
          <w:color w:val="000000"/>
        </w:rPr>
        <w:t>-број</w:t>
      </w:r>
      <w:r w:rsidR="00B05733">
        <w:rPr>
          <w:color w:val="000000"/>
        </w:rPr>
        <w:t xml:space="preserve"> </w:t>
      </w:r>
      <w:r w:rsidR="00B05733">
        <w:rPr>
          <w:color w:val="000000"/>
          <w:lang w:val="sr-Cyrl-RS"/>
        </w:rPr>
        <w:t>31</w:t>
      </w:r>
      <w:r w:rsidR="002036D9">
        <w:rPr>
          <w:color w:val="000000"/>
        </w:rPr>
        <w:t>/20</w:t>
      </w:r>
      <w:r w:rsidR="008D7B48">
        <w:rPr>
          <w:color w:val="000000"/>
        </w:rPr>
        <w:t xml:space="preserve">22, број 02- </w:t>
      </w:r>
      <w:r w:rsidR="00B05733">
        <w:rPr>
          <w:color w:val="000000"/>
          <w:lang w:val="sr-Cyrl-RS"/>
        </w:rPr>
        <w:t>814</w:t>
      </w:r>
      <w:r w:rsidR="00B05733">
        <w:rPr>
          <w:color w:val="000000"/>
        </w:rPr>
        <w:t>од 1</w:t>
      </w:r>
      <w:r w:rsidR="00B05733">
        <w:rPr>
          <w:color w:val="000000"/>
          <w:lang w:val="sr-Cyrl-RS"/>
        </w:rPr>
        <w:t>5</w:t>
      </w:r>
      <w:r w:rsidR="008D7B48">
        <w:rPr>
          <w:color w:val="000000"/>
        </w:rPr>
        <w:t>.06.2022</w:t>
      </w:r>
      <w:r w:rsidR="00393F03">
        <w:rPr>
          <w:color w:val="000000"/>
        </w:rPr>
        <w:t>.године</w:t>
      </w: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864387" w:rsidRDefault="00864387" w:rsidP="00864387">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864387" w:rsidRPr="00622C49" w:rsidRDefault="00864387" w:rsidP="00864387">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8534EE" w:rsidRPr="00935B66"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proofErr w:type="gramStart"/>
      <w:r w:rsidRPr="00FC65B0">
        <w:rPr>
          <w:rFonts w:eastAsia="Arial Unicode MS"/>
          <w:b/>
          <w:bCs/>
          <w:i/>
          <w:kern w:val="1"/>
          <w:lang w:eastAsia="ar-SA"/>
        </w:rPr>
        <w:t>:</w:t>
      </w:r>
      <w:r w:rsidRPr="00FC65B0">
        <w:rPr>
          <w:rFonts w:eastAsia="Arial Unicode MS"/>
          <w:b/>
          <w:bCs/>
          <w:i/>
          <w:iCs/>
          <w:kern w:val="1"/>
          <w:u w:val="single"/>
          <w:lang w:eastAsia="ar-SA"/>
        </w:rPr>
        <w:t>Уколико</w:t>
      </w:r>
      <w:proofErr w:type="gramEnd"/>
      <w:r w:rsidRPr="00FC65B0">
        <w:rPr>
          <w:rFonts w:eastAsia="Arial Unicode MS"/>
          <w:b/>
          <w:bCs/>
          <w:i/>
          <w:iCs/>
          <w:kern w:val="1"/>
          <w:u w:val="single"/>
          <w:lang w:eastAsia="ar-SA"/>
        </w:rPr>
        <w:t xml:space="preserve">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Изјава мора бити потписана од стране овлашћеног лица подизвођача.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679D6" w:rsidRDefault="00192025" w:rsidP="00FC65B0">
      <w:pPr>
        <w:suppressAutoHyphens/>
        <w:spacing w:line="100" w:lineRule="atLeast"/>
        <w:jc w:val="right"/>
        <w:rPr>
          <w:b/>
          <w:bCs/>
          <w:color w:val="000000"/>
          <w:kern w:val="1"/>
          <w:sz w:val="22"/>
          <w:szCs w:val="22"/>
          <w:lang w:eastAsia="ar-SA"/>
        </w:rPr>
      </w:pPr>
      <w:r>
        <w:rPr>
          <w:b/>
          <w:bCs/>
          <w:color w:val="000000"/>
          <w:kern w:val="1"/>
          <w:lang w:eastAsia="ar-SA"/>
        </w:rPr>
        <w:t>(ОБРАЗАЦ БР4</w:t>
      </w:r>
      <w:r w:rsidR="00FC65B0"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DA02ED" w:rsidRDefault="00DA02ED"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C65B0" w:rsidRDefault="00FC65B0" w:rsidP="00FC65B0">
      <w:pPr>
        <w:shd w:val="clear" w:color="auto" w:fill="FFFFFF"/>
        <w:suppressAutoHyphens/>
        <w:spacing w:line="100" w:lineRule="atLeast"/>
        <w:jc w:val="center"/>
        <w:rPr>
          <w:rFonts w:eastAsia="Arial Unicode MS"/>
          <w:color w:val="000000"/>
          <w:kern w:val="1"/>
          <w:lang w:eastAsia="ar-SA"/>
        </w:rPr>
      </w:pPr>
    </w:p>
    <w:p w:rsidR="007206C4" w:rsidRDefault="007206C4" w:rsidP="00FC65B0">
      <w:pPr>
        <w:shd w:val="clear" w:color="auto" w:fill="FFFFFF"/>
        <w:suppressAutoHyphens/>
        <w:spacing w:line="100" w:lineRule="atLeast"/>
        <w:jc w:val="center"/>
        <w:rPr>
          <w:rFonts w:eastAsia="Arial Unicode MS"/>
          <w:color w:val="000000"/>
          <w:kern w:val="1"/>
          <w:lang w:eastAsia="ar-SA"/>
        </w:rPr>
      </w:pPr>
    </w:p>
    <w:p w:rsidR="007206C4" w:rsidRPr="00572E95" w:rsidRDefault="007206C4" w:rsidP="007206C4">
      <w:pPr>
        <w:suppressAutoHyphens/>
        <w:spacing w:line="100" w:lineRule="atLeast"/>
        <w:rPr>
          <w:rFonts w:eastAsia="Arial Unicode MS"/>
          <w:b/>
          <w:bCs/>
          <w:i/>
          <w:iCs/>
          <w:color w:val="000000"/>
          <w:kern w:val="1"/>
          <w:lang w:eastAsia="ar-SA"/>
        </w:rPr>
      </w:pPr>
    </w:p>
    <w:p w:rsidR="007206C4" w:rsidRDefault="007206C4" w:rsidP="007206C4">
      <w:pPr>
        <w:jc w:val="both"/>
        <w:rPr>
          <w:rFonts w:eastAsia="TimesNewRomanPSMT"/>
          <w:b/>
          <w:bCs/>
          <w:sz w:val="22"/>
          <w:szCs w:val="22"/>
        </w:rPr>
      </w:pPr>
      <w:r>
        <w:rPr>
          <w:rFonts w:eastAsia="TimesNewRomanPSMT"/>
          <w:b/>
          <w:bCs/>
          <w:sz w:val="22"/>
          <w:szCs w:val="22"/>
        </w:rPr>
        <w:t>ОПИС ПРЕДМЕТА НАБАВКЕ</w:t>
      </w:r>
    </w:p>
    <w:p w:rsidR="007206C4" w:rsidRDefault="007206C4" w:rsidP="007206C4">
      <w:pPr>
        <w:pStyle w:val="ListParagraph"/>
        <w:rPr>
          <w:iCs/>
          <w:sz w:val="22"/>
          <w:szCs w:val="22"/>
        </w:rPr>
      </w:pPr>
    </w:p>
    <w:p w:rsidR="007206C4" w:rsidRDefault="007206C4" w:rsidP="007206C4">
      <w:pPr>
        <w:pStyle w:val="ListParagraph"/>
        <w:rPr>
          <w:b/>
          <w:iCs/>
          <w:sz w:val="22"/>
          <w:szCs w:val="22"/>
        </w:rPr>
      </w:pPr>
      <w:r>
        <w:rPr>
          <w:iCs/>
          <w:sz w:val="22"/>
          <w:szCs w:val="22"/>
        </w:rPr>
        <w:t xml:space="preserve">Јавна набавка добра </w:t>
      </w:r>
      <w:r>
        <w:rPr>
          <w:i/>
          <w:iCs/>
          <w:sz w:val="22"/>
          <w:szCs w:val="22"/>
        </w:rPr>
        <w:t xml:space="preserve">– </w:t>
      </w:r>
      <w:r>
        <w:rPr>
          <w:b/>
          <w:iCs/>
          <w:sz w:val="22"/>
          <w:szCs w:val="22"/>
        </w:rPr>
        <w:t>угља за потребе ОШ „Десанка Максим</w:t>
      </w:r>
      <w:r w:rsidR="00200DC1">
        <w:rPr>
          <w:b/>
          <w:iCs/>
          <w:sz w:val="22"/>
          <w:szCs w:val="22"/>
        </w:rPr>
        <w:t xml:space="preserve">овић“Катун (јавна набавка бр. </w:t>
      </w:r>
      <w:r w:rsidR="00200DC1">
        <w:rPr>
          <w:b/>
          <w:iCs/>
          <w:sz w:val="22"/>
          <w:szCs w:val="22"/>
          <w:lang w:val="sr-Cyrl-RS"/>
        </w:rPr>
        <w:t>31</w:t>
      </w:r>
      <w:r>
        <w:rPr>
          <w:b/>
          <w:iCs/>
          <w:sz w:val="22"/>
          <w:szCs w:val="22"/>
        </w:rPr>
        <w:t>/2022)</w:t>
      </w:r>
    </w:p>
    <w:p w:rsidR="007206C4" w:rsidRDefault="007206C4" w:rsidP="007206C4">
      <w:pPr>
        <w:pStyle w:val="ListParagraph"/>
        <w:rPr>
          <w:b/>
          <w:iCs/>
          <w:sz w:val="22"/>
          <w:szCs w:val="22"/>
        </w:rPr>
      </w:pPr>
    </w:p>
    <w:p w:rsidR="007206C4" w:rsidRDefault="007206C4" w:rsidP="007206C4">
      <w:pPr>
        <w:pStyle w:val="ListParagraph"/>
        <w:rPr>
          <w:b/>
          <w:iCs/>
          <w:sz w:val="22"/>
          <w:szCs w:val="22"/>
        </w:rPr>
      </w:pPr>
    </w:p>
    <w:p w:rsidR="007206C4" w:rsidRPr="005F1C2F" w:rsidRDefault="007206C4" w:rsidP="007206C4">
      <w:pPr>
        <w:pStyle w:val="ListParagraph"/>
        <w:rPr>
          <w:iCs/>
          <w:color w:val="FF0000"/>
          <w:sz w:val="22"/>
          <w:szCs w:val="22"/>
        </w:rPr>
      </w:pPr>
      <w:r>
        <w:rPr>
          <w:b/>
          <w:iCs/>
          <w:sz w:val="22"/>
          <w:szCs w:val="22"/>
        </w:rPr>
        <w:t>Табела1:</w:t>
      </w:r>
    </w:p>
    <w:p w:rsidR="007206C4" w:rsidRDefault="007206C4" w:rsidP="007206C4">
      <w:pPr>
        <w:jc w:val="right"/>
        <w:rPr>
          <w:b/>
          <w:sz w:val="22"/>
          <w:szCs w:val="22"/>
        </w:rPr>
      </w:pPr>
    </w:p>
    <w:tbl>
      <w:tblPr>
        <w:tblStyle w:val="TableGrid"/>
        <w:tblW w:w="9356" w:type="dxa"/>
        <w:tblInd w:w="-34" w:type="dxa"/>
        <w:tblLook w:val="01E0" w:firstRow="1" w:lastRow="1" w:firstColumn="1" w:lastColumn="1" w:noHBand="0" w:noVBand="0"/>
      </w:tblPr>
      <w:tblGrid>
        <w:gridCol w:w="1070"/>
        <w:gridCol w:w="2049"/>
        <w:gridCol w:w="1346"/>
        <w:gridCol w:w="1347"/>
        <w:gridCol w:w="1843"/>
        <w:gridCol w:w="1701"/>
      </w:tblGrid>
      <w:tr w:rsidR="007206C4" w:rsidTr="00F10D9E">
        <w:trPr>
          <w:trHeight w:val="749"/>
        </w:trPr>
        <w:tc>
          <w:tcPr>
            <w:tcW w:w="1070" w:type="dxa"/>
            <w:shd w:val="clear" w:color="auto" w:fill="auto"/>
            <w:tcMar>
              <w:left w:w="108" w:type="dxa"/>
            </w:tcMar>
            <w:vAlign w:val="center"/>
          </w:tcPr>
          <w:p w:rsidR="007206C4" w:rsidRDefault="007206C4" w:rsidP="00F10D9E">
            <w:pPr>
              <w:spacing w:line="360" w:lineRule="auto"/>
              <w:jc w:val="center"/>
              <w:rPr>
                <w:iCs/>
              </w:rPr>
            </w:pPr>
            <w:r>
              <w:rPr>
                <w:iCs/>
                <w:lang w:eastAsia="sr-Latn-CS"/>
              </w:rPr>
              <w:t>Редни број</w:t>
            </w:r>
          </w:p>
        </w:tc>
        <w:tc>
          <w:tcPr>
            <w:tcW w:w="2049" w:type="dxa"/>
            <w:shd w:val="clear" w:color="auto" w:fill="auto"/>
            <w:tcMar>
              <w:left w:w="108" w:type="dxa"/>
            </w:tcMar>
            <w:vAlign w:val="center"/>
          </w:tcPr>
          <w:p w:rsidR="007206C4" w:rsidRDefault="007206C4" w:rsidP="00F10D9E">
            <w:pPr>
              <w:spacing w:line="360" w:lineRule="auto"/>
              <w:jc w:val="center"/>
              <w:rPr>
                <w:iCs/>
              </w:rPr>
            </w:pPr>
            <w:r>
              <w:rPr>
                <w:iCs/>
                <w:lang w:eastAsia="sr-Latn-CS"/>
              </w:rPr>
              <w:t>Назив</w:t>
            </w:r>
          </w:p>
        </w:tc>
        <w:tc>
          <w:tcPr>
            <w:tcW w:w="1346" w:type="dxa"/>
            <w:shd w:val="clear" w:color="auto" w:fill="auto"/>
            <w:tcMar>
              <w:left w:w="108" w:type="dxa"/>
            </w:tcMar>
            <w:vAlign w:val="center"/>
          </w:tcPr>
          <w:p w:rsidR="007206C4" w:rsidRDefault="007206C4" w:rsidP="00F10D9E">
            <w:pPr>
              <w:jc w:val="center"/>
              <w:rPr>
                <w:iCs/>
              </w:rPr>
            </w:pPr>
            <w:r>
              <w:rPr>
                <w:iCs/>
                <w:lang w:eastAsia="sr-Latn-CS"/>
              </w:rPr>
              <w:t>Јединица мере</w:t>
            </w:r>
          </w:p>
        </w:tc>
        <w:tc>
          <w:tcPr>
            <w:tcW w:w="1347" w:type="dxa"/>
            <w:shd w:val="clear" w:color="auto" w:fill="auto"/>
            <w:tcMar>
              <w:left w:w="108" w:type="dxa"/>
            </w:tcMar>
            <w:vAlign w:val="center"/>
          </w:tcPr>
          <w:p w:rsidR="007206C4" w:rsidRDefault="007206C4" w:rsidP="00F10D9E">
            <w:pPr>
              <w:jc w:val="center"/>
              <w:rPr>
                <w:iCs/>
              </w:rPr>
            </w:pPr>
            <w:r>
              <w:rPr>
                <w:iCs/>
              </w:rPr>
              <w:t>Врста угља</w:t>
            </w:r>
          </w:p>
          <w:p w:rsidR="007206C4" w:rsidRPr="00AD1238" w:rsidRDefault="007206C4" w:rsidP="00F10D9E">
            <w:pPr>
              <w:jc w:val="center"/>
              <w:rPr>
                <w:iCs/>
              </w:rPr>
            </w:pPr>
            <w:r>
              <w:rPr>
                <w:iCs/>
              </w:rPr>
              <w:t>/назив/</w:t>
            </w:r>
          </w:p>
        </w:tc>
        <w:tc>
          <w:tcPr>
            <w:tcW w:w="1843" w:type="dxa"/>
            <w:shd w:val="clear" w:color="auto" w:fill="auto"/>
            <w:tcMar>
              <w:left w:w="108" w:type="dxa"/>
            </w:tcMar>
            <w:vAlign w:val="center"/>
          </w:tcPr>
          <w:p w:rsidR="007206C4" w:rsidRDefault="007206C4" w:rsidP="00F10D9E">
            <w:pPr>
              <w:jc w:val="center"/>
              <w:rPr>
                <w:iCs/>
              </w:rPr>
            </w:pPr>
            <w:r>
              <w:rPr>
                <w:iCs/>
                <w:lang w:eastAsia="sr-Latn-CS"/>
              </w:rPr>
              <w:t>Јединична цена, без ПДВ-а, изражена у динарима</w:t>
            </w:r>
          </w:p>
        </w:tc>
        <w:tc>
          <w:tcPr>
            <w:tcW w:w="1701" w:type="dxa"/>
            <w:shd w:val="clear" w:color="auto" w:fill="auto"/>
            <w:tcMar>
              <w:left w:w="108" w:type="dxa"/>
            </w:tcMar>
            <w:vAlign w:val="center"/>
          </w:tcPr>
          <w:p w:rsidR="007206C4" w:rsidRDefault="007206C4" w:rsidP="00F10D9E">
            <w:pPr>
              <w:jc w:val="center"/>
              <w:rPr>
                <w:iCs/>
              </w:rPr>
            </w:pPr>
            <w:r>
              <w:rPr>
                <w:iCs/>
                <w:lang w:eastAsia="sr-Latn-CS"/>
              </w:rPr>
              <w:t>Јединична цена, са ПДВ-ом, изражена у динарима</w:t>
            </w:r>
          </w:p>
        </w:tc>
      </w:tr>
      <w:tr w:rsidR="007206C4" w:rsidTr="00F10D9E">
        <w:trPr>
          <w:trHeight w:val="495"/>
        </w:trPr>
        <w:tc>
          <w:tcPr>
            <w:tcW w:w="1070" w:type="dxa"/>
            <w:shd w:val="clear" w:color="auto" w:fill="auto"/>
            <w:tcMar>
              <w:left w:w="108" w:type="dxa"/>
            </w:tcMar>
            <w:vAlign w:val="center"/>
          </w:tcPr>
          <w:p w:rsidR="007206C4" w:rsidRDefault="007206C4" w:rsidP="00F10D9E">
            <w:pPr>
              <w:jc w:val="center"/>
              <w:rPr>
                <w:iCs/>
                <w:lang w:eastAsia="sr-Latn-CS"/>
              </w:rPr>
            </w:pPr>
            <w:r>
              <w:rPr>
                <w:iCs/>
                <w:lang w:eastAsia="sr-Latn-CS"/>
              </w:rPr>
              <w:t>1.</w:t>
            </w:r>
          </w:p>
          <w:p w:rsidR="007206C4" w:rsidRPr="004C5481" w:rsidRDefault="007206C4" w:rsidP="00F10D9E">
            <w:pPr>
              <w:jc w:val="center"/>
              <w:rPr>
                <w:iCs/>
              </w:rPr>
            </w:pPr>
          </w:p>
        </w:tc>
        <w:tc>
          <w:tcPr>
            <w:tcW w:w="2049" w:type="dxa"/>
            <w:shd w:val="clear" w:color="auto" w:fill="auto"/>
            <w:tcMar>
              <w:left w:w="108" w:type="dxa"/>
            </w:tcMar>
            <w:vAlign w:val="center"/>
          </w:tcPr>
          <w:p w:rsidR="007206C4" w:rsidRDefault="007206C4" w:rsidP="00F10D9E">
            <w:pPr>
              <w:jc w:val="center"/>
              <w:rPr>
                <w:iCs/>
              </w:rPr>
            </w:pPr>
            <w:r>
              <w:rPr>
                <w:iCs/>
                <w:lang w:eastAsia="sr-Latn-CS"/>
              </w:rPr>
              <w:t>УГАЉ</w:t>
            </w:r>
          </w:p>
          <w:p w:rsidR="007206C4" w:rsidRDefault="007206C4" w:rsidP="00F10D9E">
            <w:pPr>
              <w:jc w:val="center"/>
              <w:rPr>
                <w:iCs/>
                <w:lang w:eastAsia="sr-Latn-CS"/>
              </w:rPr>
            </w:pPr>
            <w:r>
              <w:rPr>
                <w:iCs/>
                <w:lang w:eastAsia="sr-Latn-CS"/>
              </w:rPr>
              <w:t>Врста угља-мрки -комад:</w:t>
            </w:r>
          </w:p>
        </w:tc>
        <w:tc>
          <w:tcPr>
            <w:tcW w:w="1346" w:type="dxa"/>
            <w:shd w:val="clear" w:color="auto" w:fill="auto"/>
            <w:tcMar>
              <w:left w:w="108" w:type="dxa"/>
            </w:tcMar>
            <w:vAlign w:val="center"/>
          </w:tcPr>
          <w:p w:rsidR="007206C4" w:rsidRDefault="007206C4" w:rsidP="00F10D9E">
            <w:pPr>
              <w:spacing w:line="360" w:lineRule="auto"/>
              <w:jc w:val="center"/>
              <w:rPr>
                <w:iCs/>
                <w:lang w:eastAsia="sr-Latn-CS"/>
              </w:rPr>
            </w:pPr>
            <w:r>
              <w:rPr>
                <w:iCs/>
                <w:lang w:eastAsia="sr-Latn-CS"/>
              </w:rPr>
              <w:t>Тона</w:t>
            </w:r>
          </w:p>
        </w:tc>
        <w:tc>
          <w:tcPr>
            <w:tcW w:w="1347" w:type="dxa"/>
            <w:shd w:val="clear" w:color="auto" w:fill="auto"/>
            <w:tcMar>
              <w:left w:w="108" w:type="dxa"/>
            </w:tcMar>
            <w:vAlign w:val="center"/>
          </w:tcPr>
          <w:p w:rsidR="007206C4" w:rsidRPr="00345746" w:rsidRDefault="007206C4" w:rsidP="00F10D9E">
            <w:pPr>
              <w:spacing w:line="360" w:lineRule="auto"/>
              <w:jc w:val="center"/>
              <w:rPr>
                <w:iCs/>
              </w:rPr>
            </w:pPr>
          </w:p>
        </w:tc>
        <w:tc>
          <w:tcPr>
            <w:tcW w:w="1843" w:type="dxa"/>
            <w:shd w:val="clear" w:color="auto" w:fill="auto"/>
            <w:tcMar>
              <w:left w:w="108" w:type="dxa"/>
            </w:tcMar>
            <w:vAlign w:val="center"/>
          </w:tcPr>
          <w:p w:rsidR="007206C4" w:rsidRDefault="007206C4" w:rsidP="00F10D9E">
            <w:pPr>
              <w:spacing w:line="360" w:lineRule="auto"/>
              <w:jc w:val="center"/>
              <w:rPr>
                <w:iCs/>
                <w:szCs w:val="20"/>
                <w:lang w:eastAsia="sr-Latn-CS"/>
              </w:rPr>
            </w:pPr>
          </w:p>
        </w:tc>
        <w:tc>
          <w:tcPr>
            <w:tcW w:w="1701" w:type="dxa"/>
            <w:shd w:val="clear" w:color="auto" w:fill="auto"/>
            <w:tcMar>
              <w:left w:w="108" w:type="dxa"/>
            </w:tcMar>
            <w:vAlign w:val="center"/>
          </w:tcPr>
          <w:p w:rsidR="007206C4" w:rsidRDefault="007206C4" w:rsidP="00F10D9E">
            <w:pPr>
              <w:spacing w:line="360" w:lineRule="auto"/>
              <w:jc w:val="center"/>
              <w:rPr>
                <w:iCs/>
                <w:szCs w:val="20"/>
                <w:lang w:eastAsia="sr-Latn-CS"/>
              </w:rPr>
            </w:pPr>
          </w:p>
        </w:tc>
      </w:tr>
      <w:tr w:rsidR="007206C4" w:rsidTr="00F10D9E">
        <w:trPr>
          <w:trHeight w:val="502"/>
        </w:trPr>
        <w:tc>
          <w:tcPr>
            <w:tcW w:w="1070" w:type="dxa"/>
            <w:shd w:val="clear" w:color="auto" w:fill="auto"/>
            <w:tcMar>
              <w:left w:w="108" w:type="dxa"/>
            </w:tcMar>
            <w:vAlign w:val="center"/>
          </w:tcPr>
          <w:p w:rsidR="007206C4" w:rsidRDefault="007206C4" w:rsidP="00F10D9E">
            <w:pPr>
              <w:jc w:val="center"/>
              <w:rPr>
                <w:iCs/>
                <w:lang w:eastAsia="sr-Latn-CS"/>
              </w:rPr>
            </w:pPr>
            <w:r>
              <w:rPr>
                <w:iCs/>
                <w:lang w:eastAsia="sr-Latn-CS"/>
              </w:rPr>
              <w:t>2.</w:t>
            </w:r>
          </w:p>
        </w:tc>
        <w:tc>
          <w:tcPr>
            <w:tcW w:w="2049" w:type="dxa"/>
            <w:shd w:val="clear" w:color="auto" w:fill="auto"/>
            <w:tcMar>
              <w:left w:w="108" w:type="dxa"/>
            </w:tcMar>
            <w:vAlign w:val="center"/>
          </w:tcPr>
          <w:p w:rsidR="007206C4" w:rsidRDefault="007206C4" w:rsidP="00F10D9E">
            <w:pPr>
              <w:jc w:val="center"/>
              <w:rPr>
                <w:iCs/>
              </w:rPr>
            </w:pPr>
          </w:p>
          <w:p w:rsidR="007206C4" w:rsidRPr="00B05733" w:rsidRDefault="00B05733" w:rsidP="00F10D9E">
            <w:pPr>
              <w:rPr>
                <w:iCs/>
                <w:lang w:val="sr-Cyrl-RS" w:eastAsia="sr-Latn-CS"/>
              </w:rPr>
            </w:pPr>
            <w:r>
              <w:rPr>
                <w:iCs/>
                <w:lang w:val="sr-Cyrl-RS" w:eastAsia="sr-Latn-CS"/>
              </w:rPr>
              <w:t>Врста угља-</w:t>
            </w:r>
            <w:r>
              <w:rPr>
                <w:iCs/>
                <w:lang w:val="hr-HR" w:eastAsia="sr-Latn-CS"/>
              </w:rPr>
              <w:t>lignit lubnica</w:t>
            </w:r>
            <w:r>
              <w:rPr>
                <w:iCs/>
                <w:lang w:val="sr-Cyrl-RS" w:eastAsia="sr-Latn-CS"/>
              </w:rPr>
              <w:t xml:space="preserve"> коцка</w:t>
            </w:r>
            <w:r>
              <w:rPr>
                <w:iCs/>
                <w:lang w:val="hr-HR" w:eastAsia="sr-Latn-CS"/>
              </w:rPr>
              <w:t xml:space="preserve"> 40-80mm</w:t>
            </w:r>
          </w:p>
          <w:p w:rsidR="007206C4" w:rsidRDefault="007206C4" w:rsidP="00F10D9E">
            <w:pPr>
              <w:jc w:val="center"/>
              <w:rPr>
                <w:iCs/>
                <w:lang w:eastAsia="sr-Latn-CS"/>
              </w:rPr>
            </w:pPr>
          </w:p>
        </w:tc>
        <w:tc>
          <w:tcPr>
            <w:tcW w:w="1346" w:type="dxa"/>
            <w:shd w:val="clear" w:color="auto" w:fill="auto"/>
            <w:tcMar>
              <w:left w:w="108" w:type="dxa"/>
            </w:tcMar>
            <w:vAlign w:val="center"/>
          </w:tcPr>
          <w:p w:rsidR="007206C4" w:rsidRPr="00B05733" w:rsidRDefault="00B05733" w:rsidP="00F10D9E">
            <w:pPr>
              <w:spacing w:line="360" w:lineRule="auto"/>
              <w:rPr>
                <w:iCs/>
                <w:vertAlign w:val="superscript"/>
                <w:lang w:val="sr-Cyrl-RS" w:eastAsia="sr-Latn-CS"/>
              </w:rPr>
            </w:pPr>
            <w:r>
              <w:rPr>
                <w:iCs/>
                <w:vertAlign w:val="superscript"/>
                <w:lang w:val="sr-Cyrl-RS" w:eastAsia="sr-Latn-CS"/>
              </w:rPr>
              <w:t>ТОНА</w:t>
            </w:r>
          </w:p>
        </w:tc>
        <w:tc>
          <w:tcPr>
            <w:tcW w:w="1347" w:type="dxa"/>
            <w:shd w:val="clear" w:color="auto" w:fill="auto"/>
            <w:tcMar>
              <w:left w:w="108" w:type="dxa"/>
            </w:tcMar>
            <w:vAlign w:val="center"/>
          </w:tcPr>
          <w:p w:rsidR="007206C4" w:rsidRPr="00345746" w:rsidRDefault="007206C4" w:rsidP="00F10D9E">
            <w:pPr>
              <w:spacing w:line="360" w:lineRule="auto"/>
              <w:jc w:val="center"/>
              <w:rPr>
                <w:iCs/>
                <w:lang w:eastAsia="sr-Latn-CS"/>
              </w:rPr>
            </w:pPr>
          </w:p>
        </w:tc>
        <w:tc>
          <w:tcPr>
            <w:tcW w:w="1843" w:type="dxa"/>
            <w:shd w:val="clear" w:color="auto" w:fill="auto"/>
            <w:tcMar>
              <w:left w:w="108" w:type="dxa"/>
            </w:tcMar>
            <w:vAlign w:val="center"/>
          </w:tcPr>
          <w:p w:rsidR="007206C4" w:rsidRDefault="007206C4" w:rsidP="00F10D9E">
            <w:pPr>
              <w:spacing w:line="360" w:lineRule="auto"/>
              <w:jc w:val="center"/>
              <w:rPr>
                <w:iCs/>
                <w:szCs w:val="20"/>
                <w:lang w:eastAsia="sr-Latn-CS"/>
              </w:rPr>
            </w:pPr>
          </w:p>
        </w:tc>
        <w:tc>
          <w:tcPr>
            <w:tcW w:w="1701" w:type="dxa"/>
            <w:shd w:val="clear" w:color="auto" w:fill="auto"/>
            <w:tcMar>
              <w:left w:w="108" w:type="dxa"/>
            </w:tcMar>
            <w:vAlign w:val="center"/>
          </w:tcPr>
          <w:p w:rsidR="007206C4" w:rsidRDefault="007206C4" w:rsidP="00F10D9E">
            <w:pPr>
              <w:spacing w:line="360" w:lineRule="auto"/>
              <w:jc w:val="center"/>
              <w:rPr>
                <w:iCs/>
                <w:szCs w:val="20"/>
                <w:lang w:eastAsia="sr-Latn-CS"/>
              </w:rPr>
            </w:pPr>
          </w:p>
        </w:tc>
      </w:tr>
    </w:tbl>
    <w:p w:rsidR="007206C4" w:rsidRDefault="007206C4" w:rsidP="007206C4">
      <w:pPr>
        <w:rPr>
          <w:b/>
          <w:sz w:val="22"/>
          <w:szCs w:val="22"/>
        </w:rPr>
      </w:pPr>
      <w:r>
        <w:rPr>
          <w:b/>
          <w:sz w:val="22"/>
          <w:szCs w:val="22"/>
        </w:rPr>
        <w:t xml:space="preserve">  </w:t>
      </w:r>
    </w:p>
    <w:p w:rsidR="007206C4" w:rsidRPr="005F1C2F" w:rsidRDefault="007206C4" w:rsidP="007206C4">
      <w:pPr>
        <w:rPr>
          <w:b/>
          <w:sz w:val="22"/>
          <w:szCs w:val="22"/>
        </w:rPr>
      </w:pPr>
      <w:r>
        <w:rPr>
          <w:b/>
          <w:sz w:val="22"/>
          <w:szCs w:val="22"/>
        </w:rPr>
        <w:tab/>
      </w:r>
      <w:r>
        <w:rPr>
          <w:b/>
          <w:sz w:val="22"/>
          <w:szCs w:val="22"/>
        </w:rPr>
        <w:tab/>
        <w:t>Табела2:</w:t>
      </w:r>
    </w:p>
    <w:p w:rsidR="007206C4" w:rsidRPr="00C900F7" w:rsidRDefault="007206C4" w:rsidP="007206C4">
      <w:pPr>
        <w:rPr>
          <w:b/>
          <w:sz w:val="22"/>
          <w:szCs w:val="22"/>
        </w:rPr>
      </w:pPr>
    </w:p>
    <w:tbl>
      <w:tblPr>
        <w:tblStyle w:val="TableGrid"/>
        <w:tblW w:w="0" w:type="auto"/>
        <w:tblLook w:val="04A0" w:firstRow="1" w:lastRow="0" w:firstColumn="1" w:lastColumn="0" w:noHBand="0" w:noVBand="1"/>
      </w:tblPr>
      <w:tblGrid>
        <w:gridCol w:w="1098"/>
        <w:gridCol w:w="1980"/>
        <w:gridCol w:w="1170"/>
        <w:gridCol w:w="2430"/>
        <w:gridCol w:w="2609"/>
      </w:tblGrid>
      <w:tr w:rsidR="007206C4" w:rsidRPr="008B5F53" w:rsidTr="00F10D9E">
        <w:tc>
          <w:tcPr>
            <w:tcW w:w="1098" w:type="dxa"/>
          </w:tcPr>
          <w:p w:rsidR="007206C4" w:rsidRPr="008B5F53" w:rsidRDefault="007206C4" w:rsidP="00F10D9E">
            <w:r w:rsidRPr="008B5F53">
              <w:t>Редни број</w:t>
            </w:r>
          </w:p>
        </w:tc>
        <w:tc>
          <w:tcPr>
            <w:tcW w:w="1980" w:type="dxa"/>
          </w:tcPr>
          <w:p w:rsidR="007206C4" w:rsidRPr="008B5F53" w:rsidRDefault="007206C4" w:rsidP="00F10D9E">
            <w:r w:rsidRPr="008B5F53">
              <w:t>Назив</w:t>
            </w:r>
          </w:p>
        </w:tc>
        <w:tc>
          <w:tcPr>
            <w:tcW w:w="1170" w:type="dxa"/>
          </w:tcPr>
          <w:p w:rsidR="007206C4" w:rsidRPr="008B5F53" w:rsidRDefault="007206C4" w:rsidP="00F10D9E">
            <w:r w:rsidRPr="008B5F53">
              <w:t>Количина</w:t>
            </w:r>
          </w:p>
        </w:tc>
        <w:tc>
          <w:tcPr>
            <w:tcW w:w="2430" w:type="dxa"/>
          </w:tcPr>
          <w:p w:rsidR="007206C4" w:rsidRPr="008B5F53" w:rsidRDefault="007206C4" w:rsidP="00F10D9E">
            <w:r w:rsidRPr="008B5F53">
              <w:t>Укупна цена без ПДВ</w:t>
            </w:r>
          </w:p>
        </w:tc>
        <w:tc>
          <w:tcPr>
            <w:tcW w:w="2609" w:type="dxa"/>
          </w:tcPr>
          <w:p w:rsidR="007206C4" w:rsidRPr="008B5F53" w:rsidRDefault="007206C4" w:rsidP="00F10D9E">
            <w:r w:rsidRPr="008B5F53">
              <w:t>Укупна цена са ПДВ</w:t>
            </w:r>
          </w:p>
        </w:tc>
      </w:tr>
      <w:tr w:rsidR="007206C4" w:rsidTr="00F10D9E">
        <w:tc>
          <w:tcPr>
            <w:tcW w:w="1098" w:type="dxa"/>
          </w:tcPr>
          <w:p w:rsidR="007206C4" w:rsidRPr="008B5F53" w:rsidRDefault="007206C4" w:rsidP="00F10D9E">
            <w:r w:rsidRPr="008B5F53">
              <w:t>1.</w:t>
            </w:r>
          </w:p>
        </w:tc>
        <w:tc>
          <w:tcPr>
            <w:tcW w:w="1980" w:type="dxa"/>
          </w:tcPr>
          <w:p w:rsidR="007206C4" w:rsidRDefault="007206C4" w:rsidP="00F10D9E">
            <w:pPr>
              <w:jc w:val="center"/>
              <w:rPr>
                <w:iCs/>
              </w:rPr>
            </w:pPr>
            <w:r>
              <w:rPr>
                <w:iCs/>
                <w:lang w:eastAsia="sr-Latn-CS"/>
              </w:rPr>
              <w:t>УГАЉ</w:t>
            </w:r>
          </w:p>
          <w:p w:rsidR="007206C4" w:rsidRDefault="007206C4" w:rsidP="00F10D9E">
            <w:pPr>
              <w:rPr>
                <w:b/>
              </w:rPr>
            </w:pPr>
            <w:r>
              <w:rPr>
                <w:iCs/>
                <w:lang w:eastAsia="sr-Latn-CS"/>
              </w:rPr>
              <w:lastRenderedPageBreak/>
              <w:t>Врста угља-мрки- комад</w:t>
            </w:r>
          </w:p>
        </w:tc>
        <w:tc>
          <w:tcPr>
            <w:tcW w:w="1170" w:type="dxa"/>
          </w:tcPr>
          <w:p w:rsidR="007206C4" w:rsidRPr="007206C4" w:rsidRDefault="007206C4" w:rsidP="00F10D9E">
            <w:pPr>
              <w:rPr>
                <w:b/>
              </w:rPr>
            </w:pPr>
            <w:r>
              <w:rPr>
                <w:b/>
              </w:rPr>
              <w:lastRenderedPageBreak/>
              <w:t>Т  - 14</w:t>
            </w:r>
          </w:p>
        </w:tc>
        <w:tc>
          <w:tcPr>
            <w:tcW w:w="2430" w:type="dxa"/>
          </w:tcPr>
          <w:p w:rsidR="007206C4" w:rsidRDefault="007206C4" w:rsidP="00F10D9E">
            <w:pPr>
              <w:rPr>
                <w:b/>
              </w:rPr>
            </w:pPr>
          </w:p>
        </w:tc>
        <w:tc>
          <w:tcPr>
            <w:tcW w:w="2609" w:type="dxa"/>
          </w:tcPr>
          <w:p w:rsidR="007206C4" w:rsidRDefault="007206C4" w:rsidP="00F10D9E">
            <w:pPr>
              <w:rPr>
                <w:b/>
              </w:rPr>
            </w:pPr>
          </w:p>
        </w:tc>
      </w:tr>
      <w:tr w:rsidR="007206C4" w:rsidTr="00F10D9E">
        <w:tc>
          <w:tcPr>
            <w:tcW w:w="1098" w:type="dxa"/>
          </w:tcPr>
          <w:p w:rsidR="007206C4" w:rsidRPr="008B5F53" w:rsidRDefault="007206C4" w:rsidP="00F10D9E">
            <w:r w:rsidRPr="008B5F53">
              <w:lastRenderedPageBreak/>
              <w:t>2.</w:t>
            </w:r>
          </w:p>
        </w:tc>
        <w:tc>
          <w:tcPr>
            <w:tcW w:w="1980" w:type="dxa"/>
          </w:tcPr>
          <w:p w:rsidR="007206C4" w:rsidRPr="007A662F" w:rsidRDefault="007206C4" w:rsidP="00F10D9E">
            <w:pPr>
              <w:rPr>
                <w:iCs/>
                <w:lang w:eastAsia="sr-Latn-CS"/>
              </w:rPr>
            </w:pPr>
            <w:r>
              <w:rPr>
                <w:iCs/>
                <w:lang w:eastAsia="sr-Latn-CS"/>
              </w:rPr>
              <w:t>Врста угља -лубница</w:t>
            </w:r>
          </w:p>
          <w:p w:rsidR="007206C4" w:rsidRDefault="007206C4" w:rsidP="00F10D9E">
            <w:pPr>
              <w:rPr>
                <w:b/>
              </w:rPr>
            </w:pPr>
          </w:p>
        </w:tc>
        <w:tc>
          <w:tcPr>
            <w:tcW w:w="1170" w:type="dxa"/>
          </w:tcPr>
          <w:p w:rsidR="007206C4" w:rsidRPr="007206C4" w:rsidRDefault="007206C4" w:rsidP="00F10D9E">
            <w:pPr>
              <w:rPr>
                <w:b/>
              </w:rPr>
            </w:pPr>
            <w:r>
              <w:rPr>
                <w:b/>
              </w:rPr>
              <w:t>Т-46</w:t>
            </w:r>
          </w:p>
        </w:tc>
        <w:tc>
          <w:tcPr>
            <w:tcW w:w="2430" w:type="dxa"/>
          </w:tcPr>
          <w:p w:rsidR="007206C4" w:rsidRDefault="007206C4" w:rsidP="00F10D9E">
            <w:pPr>
              <w:rPr>
                <w:b/>
              </w:rPr>
            </w:pPr>
          </w:p>
        </w:tc>
        <w:tc>
          <w:tcPr>
            <w:tcW w:w="2609" w:type="dxa"/>
          </w:tcPr>
          <w:p w:rsidR="007206C4" w:rsidRDefault="007206C4" w:rsidP="00F10D9E">
            <w:pPr>
              <w:rPr>
                <w:b/>
              </w:rPr>
            </w:pPr>
          </w:p>
        </w:tc>
      </w:tr>
      <w:tr w:rsidR="007206C4" w:rsidTr="00F10D9E">
        <w:tc>
          <w:tcPr>
            <w:tcW w:w="1098" w:type="dxa"/>
          </w:tcPr>
          <w:p w:rsidR="007206C4" w:rsidRPr="008B5F53" w:rsidRDefault="007206C4" w:rsidP="00F10D9E">
            <w:r>
              <w:t>3.</w:t>
            </w:r>
          </w:p>
        </w:tc>
        <w:tc>
          <w:tcPr>
            <w:tcW w:w="1980" w:type="dxa"/>
          </w:tcPr>
          <w:p w:rsidR="007206C4" w:rsidRPr="008B5F53" w:rsidRDefault="007206C4" w:rsidP="00F10D9E">
            <w:pPr>
              <w:jc w:val="center"/>
              <w:rPr>
                <w:iCs/>
                <w:lang w:eastAsia="sr-Latn-CS"/>
              </w:rPr>
            </w:pPr>
            <w:r>
              <w:rPr>
                <w:iCs/>
                <w:lang w:eastAsia="sr-Latn-CS"/>
              </w:rPr>
              <w:t>Укупно:</w:t>
            </w:r>
          </w:p>
        </w:tc>
        <w:tc>
          <w:tcPr>
            <w:tcW w:w="1170" w:type="dxa"/>
          </w:tcPr>
          <w:p w:rsidR="007206C4" w:rsidRPr="00C900F7" w:rsidRDefault="007206C4" w:rsidP="00F10D9E">
            <w:pPr>
              <w:jc w:val="center"/>
              <w:rPr>
                <w:b/>
              </w:rPr>
            </w:pPr>
            <w:r>
              <w:rPr>
                <w:b/>
              </w:rPr>
              <w:t>/</w:t>
            </w:r>
          </w:p>
          <w:p w:rsidR="007206C4" w:rsidRDefault="007206C4" w:rsidP="00F10D9E">
            <w:pPr>
              <w:jc w:val="center"/>
              <w:rPr>
                <w:b/>
              </w:rPr>
            </w:pPr>
          </w:p>
        </w:tc>
        <w:tc>
          <w:tcPr>
            <w:tcW w:w="2430" w:type="dxa"/>
          </w:tcPr>
          <w:p w:rsidR="007206C4" w:rsidRDefault="007206C4" w:rsidP="00F10D9E">
            <w:pPr>
              <w:rPr>
                <w:b/>
              </w:rPr>
            </w:pPr>
          </w:p>
        </w:tc>
        <w:tc>
          <w:tcPr>
            <w:tcW w:w="2609" w:type="dxa"/>
          </w:tcPr>
          <w:p w:rsidR="007206C4" w:rsidRDefault="007206C4" w:rsidP="00F10D9E">
            <w:pPr>
              <w:rPr>
                <w:b/>
              </w:rPr>
            </w:pPr>
          </w:p>
        </w:tc>
      </w:tr>
    </w:tbl>
    <w:p w:rsidR="007206C4" w:rsidRPr="00345746" w:rsidRDefault="007206C4" w:rsidP="007206C4">
      <w:pPr>
        <w:rPr>
          <w:b/>
          <w:sz w:val="22"/>
          <w:szCs w:val="22"/>
        </w:rPr>
      </w:pPr>
    </w:p>
    <w:p w:rsidR="007206C4" w:rsidRDefault="007206C4" w:rsidP="007206C4">
      <w:pPr>
        <w:ind w:left="720" w:firstLine="720"/>
        <w:jc w:val="both"/>
        <w:rPr>
          <w:color w:val="FF0000"/>
          <w:sz w:val="22"/>
          <w:szCs w:val="22"/>
        </w:rPr>
      </w:pPr>
    </w:p>
    <w:p w:rsidR="007206C4" w:rsidRPr="00C900F7" w:rsidRDefault="007206C4" w:rsidP="007206C4">
      <w:pPr>
        <w:rPr>
          <w:sz w:val="22"/>
          <w:szCs w:val="22"/>
        </w:rPr>
      </w:pPr>
      <w:r w:rsidRPr="00C900F7">
        <w:rPr>
          <w:sz w:val="22"/>
          <w:szCs w:val="22"/>
        </w:rPr>
        <w:t xml:space="preserve">У цену урачунати све трошкове извршења </w:t>
      </w:r>
      <w:proofErr w:type="gramStart"/>
      <w:r w:rsidRPr="00C900F7">
        <w:rPr>
          <w:sz w:val="22"/>
          <w:szCs w:val="22"/>
        </w:rPr>
        <w:t>посла  према</w:t>
      </w:r>
      <w:proofErr w:type="gramEnd"/>
      <w:r w:rsidRPr="00C900F7">
        <w:rPr>
          <w:sz w:val="22"/>
          <w:szCs w:val="22"/>
        </w:rPr>
        <w:t xml:space="preserve"> захтеву из конкурсне документације.</w:t>
      </w:r>
    </w:p>
    <w:p w:rsidR="007206C4" w:rsidRDefault="007206C4" w:rsidP="007206C4">
      <w:pPr>
        <w:rPr>
          <w:color w:val="FF0000"/>
          <w:sz w:val="22"/>
          <w:szCs w:val="22"/>
        </w:rPr>
      </w:pPr>
    </w:p>
    <w:p w:rsidR="007206C4" w:rsidRDefault="007206C4" w:rsidP="007206C4">
      <w:pPr>
        <w:ind w:left="720" w:firstLine="720"/>
        <w:jc w:val="both"/>
        <w:rPr>
          <w:color w:val="FF0000"/>
          <w:sz w:val="22"/>
          <w:szCs w:val="22"/>
        </w:rPr>
      </w:pPr>
    </w:p>
    <w:p w:rsidR="007206C4" w:rsidRDefault="007206C4" w:rsidP="007206C4">
      <w:pPr>
        <w:jc w:val="both"/>
        <w:rPr>
          <w:rFonts w:eastAsia="TimesNewRomanPSMT"/>
          <w:bCs/>
          <w:sz w:val="22"/>
          <w:szCs w:val="22"/>
        </w:rPr>
      </w:pPr>
    </w:p>
    <w:p w:rsidR="007206C4" w:rsidRDefault="007206C4" w:rsidP="007206C4">
      <w:pPr>
        <w:jc w:val="both"/>
        <w:rPr>
          <w:rFonts w:eastAsia="TimesNewRomanPSMT"/>
          <w:bCs/>
          <w:sz w:val="22"/>
          <w:szCs w:val="22"/>
        </w:rPr>
      </w:pPr>
      <w:r>
        <w:rPr>
          <w:rFonts w:eastAsia="TimesNewRomanPSMT"/>
          <w:bCs/>
          <w:sz w:val="22"/>
          <w:szCs w:val="22"/>
        </w:rPr>
        <w:t xml:space="preserve">             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7206C4" w:rsidRDefault="007206C4" w:rsidP="007206C4">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7206C4" w:rsidRDefault="007206C4" w:rsidP="007206C4">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t xml:space="preserve">                 ________________________________</w:t>
      </w:r>
    </w:p>
    <w:p w:rsidR="007206C4" w:rsidRDefault="007206C4" w:rsidP="007206C4">
      <w:pPr>
        <w:jc w:val="both"/>
        <w:rPr>
          <w:rFonts w:eastAsia="TimesNewRomanPS-BoldMT"/>
          <w:b/>
          <w:bCs/>
          <w:i/>
          <w:iCs/>
          <w:color w:val="002060"/>
          <w:sz w:val="22"/>
          <w:szCs w:val="22"/>
        </w:rPr>
      </w:pPr>
    </w:p>
    <w:p w:rsidR="007206C4" w:rsidRDefault="007206C4" w:rsidP="007206C4">
      <w:pPr>
        <w:jc w:val="both"/>
        <w:rPr>
          <w:b/>
          <w:bCs/>
          <w:i/>
          <w:iCs/>
          <w:sz w:val="22"/>
          <w:szCs w:val="22"/>
          <w:u w:val="single"/>
        </w:rPr>
      </w:pPr>
    </w:p>
    <w:p w:rsidR="007206C4" w:rsidRDefault="007206C4" w:rsidP="007206C4">
      <w:pPr>
        <w:rPr>
          <w:b/>
          <w:bCs/>
          <w:i/>
          <w:iCs/>
          <w:sz w:val="22"/>
          <w:szCs w:val="22"/>
        </w:rPr>
      </w:pPr>
    </w:p>
    <w:p w:rsidR="007206C4" w:rsidRDefault="007206C4" w:rsidP="007206C4">
      <w:pPr>
        <w:rPr>
          <w:b/>
          <w:bCs/>
          <w:i/>
          <w:iCs/>
          <w:sz w:val="22"/>
          <w:szCs w:val="22"/>
        </w:rPr>
      </w:pPr>
    </w:p>
    <w:p w:rsidR="007206C4" w:rsidRDefault="007206C4" w:rsidP="00FC65B0">
      <w:pPr>
        <w:shd w:val="clear" w:color="auto" w:fill="FFFFFF"/>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2B49AC" w:rsidRDefault="002B49AC" w:rsidP="00FC65B0">
      <w:pPr>
        <w:suppressAutoHyphens/>
        <w:spacing w:line="240" w:lineRule="atLeast"/>
        <w:ind w:right="90"/>
        <w:rPr>
          <w:rFonts w:eastAsia="Arial Unicode MS"/>
          <w:color w:val="000000"/>
          <w:kern w:val="1"/>
          <w:lang w:val="sr-Cyrl-CS" w:eastAsia="ar-SA"/>
        </w:rPr>
      </w:pPr>
    </w:p>
    <w:p w:rsidR="002B49AC" w:rsidRDefault="002B49AC"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935B66" w:rsidRPr="00F46BEE" w:rsidRDefault="00935B66" w:rsidP="00935B66">
      <w:pPr>
        <w:jc w:val="both"/>
        <w:rPr>
          <w:b/>
          <w:bCs/>
          <w:i/>
          <w:iCs/>
          <w:sz w:val="22"/>
          <w:szCs w:val="22"/>
        </w:rPr>
      </w:pPr>
      <w:r>
        <w:rPr>
          <w:b/>
          <w:bCs/>
          <w:i/>
          <w:iCs/>
          <w:sz w:val="22"/>
          <w:szCs w:val="22"/>
        </w:rPr>
        <w:t xml:space="preserve">НАЧИН И УСЛОВИ ПЛАЋАЊА, </w:t>
      </w:r>
      <w:r>
        <w:rPr>
          <w:b/>
          <w:bCs/>
          <w:i/>
          <w:iCs/>
          <w:sz w:val="22"/>
          <w:szCs w:val="22"/>
        </w:rPr>
        <w:tab/>
      </w:r>
      <w:proofErr w:type="gramStart"/>
      <w:r>
        <w:rPr>
          <w:b/>
          <w:bCs/>
          <w:i/>
          <w:iCs/>
          <w:sz w:val="22"/>
          <w:szCs w:val="22"/>
        </w:rPr>
        <w:t>рок  и</w:t>
      </w:r>
      <w:proofErr w:type="gramEnd"/>
      <w:r>
        <w:rPr>
          <w:b/>
          <w:bCs/>
          <w:i/>
          <w:iCs/>
          <w:sz w:val="22"/>
          <w:szCs w:val="22"/>
        </w:rPr>
        <w:t xml:space="preserve"> место испоруке и важења понуде</w:t>
      </w:r>
    </w:p>
    <w:p w:rsidR="00935B66" w:rsidRPr="00F46BEE" w:rsidRDefault="00935B66" w:rsidP="00935B66">
      <w:pPr>
        <w:jc w:val="both"/>
        <w:rPr>
          <w:sz w:val="22"/>
          <w:szCs w:val="22"/>
        </w:rPr>
      </w:pPr>
    </w:p>
    <w:p w:rsidR="00935B66" w:rsidRDefault="00935B66" w:rsidP="00935B66">
      <w:pPr>
        <w:jc w:val="both"/>
        <w:rPr>
          <w:iCs/>
          <w:sz w:val="22"/>
          <w:szCs w:val="22"/>
        </w:rPr>
      </w:pPr>
      <w:r>
        <w:rPr>
          <w:b/>
          <w:bCs/>
          <w:i/>
          <w:iCs/>
          <w:sz w:val="22"/>
          <w:szCs w:val="22"/>
        </w:rPr>
        <w:t>9.1</w:t>
      </w:r>
      <w:r>
        <w:rPr>
          <w:b/>
          <w:bCs/>
          <w:i/>
          <w:iCs/>
          <w:sz w:val="22"/>
          <w:szCs w:val="22"/>
          <w:u w:val="single"/>
        </w:rPr>
        <w:t xml:space="preserve">. </w:t>
      </w:r>
      <w:r>
        <w:rPr>
          <w:iCs/>
          <w:sz w:val="22"/>
          <w:szCs w:val="22"/>
          <w:u w:val="single"/>
        </w:rPr>
        <w:t>Захтеви у погледу начина, рока и услова плаћања</w:t>
      </w:r>
      <w:r>
        <w:rPr>
          <w:i/>
          <w:iCs/>
          <w:sz w:val="22"/>
          <w:szCs w:val="22"/>
          <w:u w:val="single"/>
        </w:rPr>
        <w:t>.</w:t>
      </w:r>
    </w:p>
    <w:p w:rsidR="00935B66" w:rsidRDefault="00935B66" w:rsidP="00935B66">
      <w:pPr>
        <w:jc w:val="both"/>
        <w:rPr>
          <w:iCs/>
          <w:color w:val="00000A"/>
          <w:sz w:val="22"/>
          <w:szCs w:val="22"/>
        </w:rPr>
      </w:pPr>
      <w:proofErr w:type="gramStart"/>
      <w:r>
        <w:rPr>
          <w:iCs/>
          <w:color w:val="00000A"/>
          <w:sz w:val="22"/>
          <w:szCs w:val="22"/>
        </w:rPr>
        <w:t xml:space="preserve">Рок плаћања је </w:t>
      </w:r>
      <w:r w:rsidRPr="004B19D1">
        <w:rPr>
          <w:b/>
          <w:iCs/>
          <w:color w:val="00000A"/>
          <w:sz w:val="22"/>
          <w:szCs w:val="22"/>
        </w:rPr>
        <w:t xml:space="preserve">45 </w:t>
      </w:r>
      <w:r>
        <w:rPr>
          <w:b/>
          <w:iCs/>
          <w:color w:val="00000A"/>
          <w:sz w:val="22"/>
          <w:szCs w:val="22"/>
        </w:rPr>
        <w:t>дана</w:t>
      </w:r>
      <w:r>
        <w:rPr>
          <w:i/>
          <w:iCs/>
          <w:color w:val="00000A"/>
          <w:sz w:val="22"/>
          <w:szCs w:val="22"/>
        </w:rPr>
        <w:t xml:space="preserve"> </w:t>
      </w:r>
      <w:r>
        <w:rPr>
          <w:iCs/>
          <w:color w:val="00000A"/>
          <w:sz w:val="22"/>
          <w:szCs w:val="22"/>
        </w:rPr>
        <w:t>од дана службеног пријема рачуна.</w:t>
      </w:r>
      <w:proofErr w:type="gramEnd"/>
    </w:p>
    <w:p w:rsidR="00935B66" w:rsidRDefault="00935B66" w:rsidP="00935B66">
      <w:pPr>
        <w:jc w:val="both"/>
        <w:rPr>
          <w:iCs/>
          <w:color w:val="00000A"/>
          <w:sz w:val="22"/>
          <w:szCs w:val="22"/>
        </w:rPr>
      </w:pPr>
      <w:proofErr w:type="gramStart"/>
      <w:r>
        <w:rPr>
          <w:iCs/>
          <w:color w:val="00000A"/>
          <w:sz w:val="22"/>
          <w:szCs w:val="22"/>
        </w:rPr>
        <w:t>Плаћање се врши уплатом на рачун понуђача.</w:t>
      </w:r>
      <w:proofErr w:type="gramEnd"/>
    </w:p>
    <w:p w:rsidR="00935B66" w:rsidRDefault="00935B66" w:rsidP="00935B66">
      <w:pPr>
        <w:jc w:val="both"/>
        <w:rPr>
          <w:bCs/>
          <w:i/>
          <w:iCs/>
          <w:sz w:val="22"/>
          <w:szCs w:val="22"/>
        </w:rPr>
      </w:pPr>
      <w:proofErr w:type="gramStart"/>
      <w:r>
        <w:rPr>
          <w:iCs/>
          <w:color w:val="00000A"/>
          <w:sz w:val="22"/>
          <w:szCs w:val="22"/>
        </w:rPr>
        <w:t>Понуђачу није дозвољено да захтева аванс.</w:t>
      </w:r>
      <w:proofErr w:type="gramEnd"/>
    </w:p>
    <w:p w:rsidR="00935B66" w:rsidRDefault="00935B66" w:rsidP="00935B66">
      <w:pPr>
        <w:jc w:val="both"/>
        <w:rPr>
          <w:b/>
          <w:bCs/>
          <w:i/>
          <w:iCs/>
          <w:sz w:val="22"/>
          <w:szCs w:val="22"/>
        </w:rPr>
      </w:pPr>
    </w:p>
    <w:p w:rsidR="00935B66" w:rsidRDefault="00935B66" w:rsidP="00935B66">
      <w:pPr>
        <w:jc w:val="both"/>
        <w:rPr>
          <w:iCs/>
          <w:sz w:val="22"/>
          <w:szCs w:val="22"/>
        </w:rPr>
      </w:pPr>
      <w:r>
        <w:rPr>
          <w:b/>
          <w:bCs/>
          <w:i/>
          <w:iCs/>
          <w:sz w:val="22"/>
          <w:szCs w:val="22"/>
        </w:rPr>
        <w:t xml:space="preserve">9.2. </w:t>
      </w:r>
      <w:r>
        <w:rPr>
          <w:iCs/>
          <w:sz w:val="22"/>
          <w:szCs w:val="22"/>
          <w:u w:val="single"/>
        </w:rPr>
        <w:t>Захтев у погледу рока испоруке добара</w:t>
      </w:r>
    </w:p>
    <w:p w:rsidR="00935B66" w:rsidRDefault="001A538D" w:rsidP="00935B66">
      <w:pPr>
        <w:pStyle w:val="ListParagraph"/>
        <w:ind w:left="0"/>
        <w:jc w:val="both"/>
        <w:rPr>
          <w:iCs/>
          <w:color w:val="00000A"/>
          <w:sz w:val="22"/>
          <w:szCs w:val="22"/>
        </w:rPr>
      </w:pPr>
      <w:r>
        <w:rPr>
          <w:iCs/>
          <w:color w:val="00000A"/>
          <w:sz w:val="22"/>
          <w:szCs w:val="22"/>
        </w:rPr>
        <w:t xml:space="preserve">Рок за испоруку добара </w:t>
      </w:r>
      <w:proofErr w:type="gramStart"/>
      <w:r>
        <w:rPr>
          <w:iCs/>
          <w:color w:val="00000A"/>
          <w:sz w:val="22"/>
          <w:szCs w:val="22"/>
        </w:rPr>
        <w:t xml:space="preserve">је  </w:t>
      </w:r>
      <w:r>
        <w:rPr>
          <w:iCs/>
          <w:color w:val="00000A"/>
          <w:sz w:val="22"/>
          <w:szCs w:val="22"/>
          <w:lang w:val="sr-Cyrl-RS"/>
        </w:rPr>
        <w:t>3</w:t>
      </w:r>
      <w:proofErr w:type="gramEnd"/>
      <w:r w:rsidR="00935B66">
        <w:rPr>
          <w:b/>
          <w:iCs/>
          <w:color w:val="00000A"/>
          <w:sz w:val="22"/>
          <w:szCs w:val="22"/>
        </w:rPr>
        <w:t xml:space="preserve"> дан</w:t>
      </w:r>
      <w:r w:rsidR="00935B66">
        <w:rPr>
          <w:iCs/>
          <w:color w:val="00000A"/>
          <w:sz w:val="22"/>
          <w:szCs w:val="22"/>
        </w:rPr>
        <w:t xml:space="preserve"> од дана пријема налога за извршење посла. </w:t>
      </w:r>
    </w:p>
    <w:p w:rsidR="00935B66" w:rsidRDefault="00935B66" w:rsidP="00935B66">
      <w:pPr>
        <w:pStyle w:val="ListParagraph"/>
        <w:ind w:left="0"/>
        <w:jc w:val="both"/>
        <w:rPr>
          <w:iCs/>
          <w:color w:val="00000A"/>
          <w:sz w:val="22"/>
          <w:szCs w:val="22"/>
        </w:rPr>
      </w:pPr>
      <w:r>
        <w:rPr>
          <w:iCs/>
          <w:color w:val="00000A"/>
          <w:sz w:val="22"/>
          <w:szCs w:val="22"/>
        </w:rPr>
        <w:t>Испорука ће се вршити на основу писмено</w:t>
      </w:r>
      <w:r w:rsidR="00D55C46">
        <w:rPr>
          <w:iCs/>
          <w:color w:val="00000A"/>
          <w:sz w:val="22"/>
          <w:szCs w:val="22"/>
        </w:rPr>
        <w:t xml:space="preserve"> </w:t>
      </w:r>
      <w:r w:rsidR="007A662F">
        <w:rPr>
          <w:iCs/>
          <w:color w:val="00000A"/>
          <w:sz w:val="22"/>
          <w:szCs w:val="22"/>
        </w:rPr>
        <w:t xml:space="preserve"> </w:t>
      </w:r>
      <w:r>
        <w:rPr>
          <w:iCs/>
          <w:color w:val="00000A"/>
          <w:sz w:val="22"/>
          <w:szCs w:val="22"/>
        </w:rPr>
        <w:t xml:space="preserve"> испостављеног захтева наручиоца у ком ће </w:t>
      </w:r>
      <w:proofErr w:type="gramStart"/>
      <w:r>
        <w:rPr>
          <w:iCs/>
          <w:color w:val="00000A"/>
          <w:sz w:val="22"/>
          <w:szCs w:val="22"/>
        </w:rPr>
        <w:t>обавезно  бити</w:t>
      </w:r>
      <w:proofErr w:type="gramEnd"/>
      <w:r>
        <w:rPr>
          <w:iCs/>
          <w:color w:val="00000A"/>
          <w:sz w:val="22"/>
          <w:szCs w:val="22"/>
        </w:rPr>
        <w:t xml:space="preserve"> одређена количина, време  и место испоруке.</w:t>
      </w:r>
    </w:p>
    <w:p w:rsidR="00935B66" w:rsidRDefault="00935B66" w:rsidP="00935B66">
      <w:pPr>
        <w:jc w:val="both"/>
        <w:rPr>
          <w:iCs/>
          <w:color w:val="00000A"/>
          <w:sz w:val="22"/>
          <w:szCs w:val="22"/>
        </w:rPr>
      </w:pPr>
      <w:r>
        <w:rPr>
          <w:iCs/>
          <w:color w:val="00000A"/>
          <w:sz w:val="22"/>
          <w:szCs w:val="22"/>
        </w:rPr>
        <w:t xml:space="preserve">Место испоруке: </w:t>
      </w:r>
    </w:p>
    <w:p w:rsidR="00935B66" w:rsidRDefault="00935B66" w:rsidP="00935B66">
      <w:pPr>
        <w:pStyle w:val="ListParagraph"/>
        <w:ind w:left="420"/>
        <w:jc w:val="both"/>
        <w:rPr>
          <w:b/>
          <w:iCs/>
          <w:color w:val="00000A"/>
          <w:sz w:val="22"/>
          <w:szCs w:val="22"/>
        </w:rPr>
      </w:pPr>
      <w:r>
        <w:rPr>
          <w:b/>
          <w:iCs/>
          <w:color w:val="00000A"/>
          <w:sz w:val="22"/>
          <w:szCs w:val="22"/>
        </w:rPr>
        <w:t>Испорука се врши:</w:t>
      </w:r>
    </w:p>
    <w:p w:rsidR="00DE1FD5" w:rsidRDefault="00935B66" w:rsidP="00935B66">
      <w:pPr>
        <w:pStyle w:val="ListParagraph"/>
        <w:ind w:left="420"/>
        <w:jc w:val="both"/>
        <w:rPr>
          <w:iCs/>
          <w:color w:val="00000A"/>
          <w:sz w:val="22"/>
          <w:szCs w:val="22"/>
          <w:lang w:val="sr-Cyrl-RS"/>
        </w:rPr>
      </w:pPr>
      <w:r>
        <w:rPr>
          <w:b/>
          <w:iCs/>
          <w:color w:val="00000A"/>
          <w:sz w:val="22"/>
          <w:szCs w:val="22"/>
        </w:rPr>
        <w:t>-</w:t>
      </w:r>
      <w:r w:rsidRPr="00677C85">
        <w:rPr>
          <w:b/>
          <w:iCs/>
          <w:color w:val="00000A"/>
          <w:sz w:val="22"/>
          <w:szCs w:val="22"/>
        </w:rPr>
        <w:t>за</w:t>
      </w:r>
      <w:r w:rsidR="00B05733">
        <w:rPr>
          <w:b/>
          <w:iCs/>
          <w:color w:val="00000A"/>
          <w:sz w:val="22"/>
          <w:szCs w:val="22"/>
          <w:lang w:val="sr-Cyrl-RS"/>
        </w:rPr>
        <w:t xml:space="preserve"> </w:t>
      </w:r>
      <w:r w:rsidR="00B05733">
        <w:rPr>
          <w:b/>
          <w:iCs/>
          <w:color w:val="00000A"/>
          <w:sz w:val="22"/>
          <w:szCs w:val="22"/>
          <w:lang w:val="hr-HR"/>
        </w:rPr>
        <w:t xml:space="preserve">lignit lubnica </w:t>
      </w:r>
      <w:r w:rsidR="00B05733">
        <w:rPr>
          <w:b/>
          <w:iCs/>
          <w:color w:val="00000A"/>
          <w:sz w:val="22"/>
          <w:szCs w:val="22"/>
          <w:lang w:val="sr-Cyrl-RS"/>
        </w:rPr>
        <w:t>коцка 40-80мм</w:t>
      </w:r>
      <w:r w:rsidRPr="00677C85">
        <w:rPr>
          <w:b/>
          <w:iCs/>
          <w:color w:val="00000A"/>
          <w:sz w:val="22"/>
          <w:szCs w:val="22"/>
        </w:rPr>
        <w:t xml:space="preserve"> угаљ</w:t>
      </w:r>
      <w:r>
        <w:rPr>
          <w:iCs/>
          <w:color w:val="00000A"/>
          <w:sz w:val="22"/>
          <w:szCs w:val="22"/>
        </w:rPr>
        <w:t>: школско двориште ОШ „Десанка Максимовић“матична школа</w:t>
      </w:r>
      <w:r w:rsidR="007A662F">
        <w:rPr>
          <w:iCs/>
          <w:color w:val="00000A"/>
          <w:sz w:val="22"/>
          <w:szCs w:val="22"/>
        </w:rPr>
        <w:t xml:space="preserve"> Катун</w:t>
      </w:r>
      <w:r>
        <w:rPr>
          <w:iCs/>
          <w:color w:val="00000A"/>
          <w:sz w:val="22"/>
          <w:szCs w:val="22"/>
        </w:rPr>
        <w:t>;</w:t>
      </w:r>
    </w:p>
    <w:p w:rsidR="00935B66" w:rsidRDefault="00935B66" w:rsidP="00935B66">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Станци и </w:t>
      </w:r>
    </w:p>
    <w:p w:rsidR="00935B66" w:rsidRDefault="00935B66" w:rsidP="00935B66">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Добрјевац (у издвојеним одељењима искључиво мало возило)</w:t>
      </w:r>
    </w:p>
    <w:p w:rsidR="00935B66" w:rsidRDefault="00935B66" w:rsidP="00935B66">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Липовац (у издвојеним одељењима искључиво мало возило)</w:t>
      </w:r>
    </w:p>
    <w:p w:rsidR="00935B66" w:rsidRDefault="00935B66" w:rsidP="00935B66">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Пруговац(у издвојеним одељењима искључиво мало возило)</w:t>
      </w:r>
    </w:p>
    <w:p w:rsidR="00935B66" w:rsidRPr="00B05733" w:rsidRDefault="00935B66" w:rsidP="00B05733">
      <w:pPr>
        <w:pStyle w:val="ListParagraph"/>
        <w:ind w:left="420"/>
        <w:jc w:val="both"/>
        <w:rPr>
          <w:iCs/>
          <w:color w:val="00000A"/>
          <w:sz w:val="22"/>
          <w:szCs w:val="22"/>
          <w:lang w:val="sr-Cyrl-RS"/>
        </w:rPr>
      </w:pPr>
      <w:proofErr w:type="gramStart"/>
      <w:r>
        <w:rPr>
          <w:iCs/>
          <w:color w:val="00000A"/>
          <w:sz w:val="22"/>
          <w:szCs w:val="22"/>
        </w:rPr>
        <w:t>школско</w:t>
      </w:r>
      <w:proofErr w:type="gramEnd"/>
      <w:r>
        <w:rPr>
          <w:iCs/>
          <w:color w:val="00000A"/>
          <w:sz w:val="22"/>
          <w:szCs w:val="22"/>
        </w:rPr>
        <w:t xml:space="preserve"> двориште ИО Црна Бара (у издвојеним о</w:t>
      </w:r>
      <w:r w:rsidR="00B05733">
        <w:rPr>
          <w:iCs/>
          <w:color w:val="00000A"/>
          <w:sz w:val="22"/>
          <w:szCs w:val="22"/>
        </w:rPr>
        <w:t>дељењима искључиво мало возило)</w:t>
      </w:r>
    </w:p>
    <w:p w:rsidR="007A662F" w:rsidRPr="00B05733" w:rsidRDefault="00DE1FD5" w:rsidP="007A662F">
      <w:pPr>
        <w:pStyle w:val="ListParagraph"/>
        <w:ind w:left="420"/>
        <w:jc w:val="both"/>
        <w:rPr>
          <w:iCs/>
          <w:color w:val="00000A"/>
          <w:sz w:val="22"/>
          <w:szCs w:val="22"/>
          <w:lang w:val="sr-Cyrl-RS"/>
        </w:rPr>
      </w:pPr>
      <w:proofErr w:type="gramStart"/>
      <w:r>
        <w:rPr>
          <w:iCs/>
          <w:color w:val="00000A"/>
          <w:sz w:val="22"/>
          <w:szCs w:val="22"/>
        </w:rPr>
        <w:t>школско</w:t>
      </w:r>
      <w:proofErr w:type="gramEnd"/>
      <w:r>
        <w:rPr>
          <w:iCs/>
          <w:color w:val="00000A"/>
          <w:sz w:val="22"/>
          <w:szCs w:val="22"/>
        </w:rPr>
        <w:t xml:space="preserve"> двориште ИО </w:t>
      </w:r>
      <w:r w:rsidR="00B05733">
        <w:rPr>
          <w:iCs/>
          <w:color w:val="00000A"/>
          <w:sz w:val="22"/>
          <w:szCs w:val="22"/>
          <w:lang w:val="sr-Cyrl-RS"/>
        </w:rPr>
        <w:t>Горњи Крупац</w:t>
      </w:r>
    </w:p>
    <w:p w:rsidR="007A662F" w:rsidRDefault="00DE1FD5" w:rsidP="007A662F">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w:t>
      </w:r>
      <w:r w:rsidR="00B05733">
        <w:rPr>
          <w:iCs/>
          <w:color w:val="00000A"/>
          <w:sz w:val="22"/>
          <w:szCs w:val="22"/>
          <w:lang w:val="sr-Cyrl-RS"/>
        </w:rPr>
        <w:t>Б</w:t>
      </w:r>
      <w:r>
        <w:rPr>
          <w:iCs/>
          <w:color w:val="00000A"/>
          <w:sz w:val="22"/>
          <w:szCs w:val="22"/>
          <w:lang w:val="sr-Cyrl-RS"/>
        </w:rPr>
        <w:t>ели Брег</w:t>
      </w:r>
      <w:r w:rsidR="007A662F">
        <w:rPr>
          <w:iCs/>
          <w:color w:val="00000A"/>
          <w:sz w:val="22"/>
          <w:szCs w:val="22"/>
        </w:rPr>
        <w:t>(у издвојеним одељењима искључиво мало возило)</w:t>
      </w:r>
    </w:p>
    <w:p w:rsidR="007A662F" w:rsidRDefault="00B05733" w:rsidP="007A662F">
      <w:pPr>
        <w:pStyle w:val="ListParagraph"/>
        <w:ind w:left="420"/>
        <w:jc w:val="both"/>
        <w:rPr>
          <w:iCs/>
          <w:color w:val="00000A"/>
          <w:sz w:val="22"/>
          <w:szCs w:val="22"/>
        </w:rPr>
      </w:pPr>
      <w:proofErr w:type="gramStart"/>
      <w:r>
        <w:rPr>
          <w:iCs/>
          <w:color w:val="00000A"/>
          <w:sz w:val="22"/>
          <w:szCs w:val="22"/>
        </w:rPr>
        <w:lastRenderedPageBreak/>
        <w:t>школско</w:t>
      </w:r>
      <w:proofErr w:type="gramEnd"/>
      <w:r>
        <w:rPr>
          <w:iCs/>
          <w:color w:val="00000A"/>
          <w:sz w:val="22"/>
          <w:szCs w:val="22"/>
        </w:rPr>
        <w:t xml:space="preserve"> двориште ИО </w:t>
      </w:r>
      <w:r>
        <w:rPr>
          <w:iCs/>
          <w:color w:val="00000A"/>
          <w:sz w:val="22"/>
          <w:szCs w:val="22"/>
          <w:lang w:val="sr-Cyrl-RS"/>
        </w:rPr>
        <w:t>Рсовац</w:t>
      </w:r>
      <w:r w:rsidR="007A662F">
        <w:rPr>
          <w:iCs/>
          <w:color w:val="00000A"/>
          <w:sz w:val="22"/>
          <w:szCs w:val="22"/>
        </w:rPr>
        <w:t xml:space="preserve"> (у издвојеним одељењима искључиво мало возило)</w:t>
      </w:r>
    </w:p>
    <w:p w:rsidR="007A662F" w:rsidRDefault="00B05733" w:rsidP="007A662F">
      <w:pPr>
        <w:pStyle w:val="ListParagraph"/>
        <w:ind w:left="420"/>
        <w:jc w:val="both"/>
        <w:rPr>
          <w:iCs/>
          <w:color w:val="00000A"/>
          <w:sz w:val="22"/>
          <w:szCs w:val="22"/>
        </w:rPr>
      </w:pPr>
      <w:proofErr w:type="gramStart"/>
      <w:r>
        <w:rPr>
          <w:iCs/>
          <w:color w:val="00000A"/>
          <w:sz w:val="22"/>
          <w:szCs w:val="22"/>
        </w:rPr>
        <w:t>школско</w:t>
      </w:r>
      <w:proofErr w:type="gramEnd"/>
      <w:r>
        <w:rPr>
          <w:iCs/>
          <w:color w:val="00000A"/>
          <w:sz w:val="22"/>
          <w:szCs w:val="22"/>
        </w:rPr>
        <w:t xml:space="preserve"> двориште ИО </w:t>
      </w:r>
      <w:r>
        <w:rPr>
          <w:iCs/>
          <w:color w:val="00000A"/>
          <w:sz w:val="22"/>
          <w:szCs w:val="22"/>
          <w:lang w:val="sr-Cyrl-RS"/>
        </w:rPr>
        <w:t>Врело</w:t>
      </w:r>
      <w:r w:rsidR="007A662F">
        <w:rPr>
          <w:iCs/>
          <w:color w:val="00000A"/>
          <w:sz w:val="22"/>
          <w:szCs w:val="22"/>
        </w:rPr>
        <w:t>(у издвојеним одељењима искључиво мало возило)</w:t>
      </w:r>
    </w:p>
    <w:p w:rsidR="007A662F" w:rsidRPr="00935B66" w:rsidRDefault="007A662F" w:rsidP="007A662F">
      <w:pPr>
        <w:pStyle w:val="ListParagraph"/>
        <w:ind w:left="420"/>
        <w:jc w:val="both"/>
        <w:rPr>
          <w:iCs/>
          <w:color w:val="00000A"/>
        </w:rPr>
      </w:pPr>
    </w:p>
    <w:p w:rsidR="007A662F" w:rsidRPr="00935B66" w:rsidRDefault="007A662F" w:rsidP="007A662F">
      <w:pPr>
        <w:pStyle w:val="ListParagraph"/>
        <w:ind w:left="420"/>
        <w:jc w:val="both"/>
        <w:rPr>
          <w:iCs/>
          <w:color w:val="00000A"/>
        </w:rPr>
      </w:pPr>
    </w:p>
    <w:p w:rsidR="00D55C46" w:rsidRDefault="00D55C46" w:rsidP="00D55C46">
      <w:pPr>
        <w:pStyle w:val="ListParagraph"/>
        <w:ind w:left="420"/>
        <w:jc w:val="both"/>
        <w:rPr>
          <w:b/>
          <w:iCs/>
          <w:color w:val="00000A"/>
          <w:sz w:val="22"/>
          <w:szCs w:val="22"/>
        </w:rPr>
      </w:pPr>
      <w:r>
        <w:rPr>
          <w:b/>
          <w:iCs/>
          <w:color w:val="00000A"/>
          <w:sz w:val="22"/>
          <w:szCs w:val="22"/>
        </w:rPr>
        <w:t>Испорука се врши:</w:t>
      </w:r>
    </w:p>
    <w:p w:rsidR="00D55C46" w:rsidRPr="00D55C46" w:rsidRDefault="00D55C46" w:rsidP="00D55C46">
      <w:pPr>
        <w:pStyle w:val="ListParagraph"/>
        <w:ind w:left="420"/>
        <w:jc w:val="both"/>
        <w:rPr>
          <w:iCs/>
          <w:color w:val="00000A"/>
          <w:sz w:val="22"/>
          <w:szCs w:val="22"/>
          <w:lang w:val="sr-Cyrl-RS"/>
        </w:rPr>
      </w:pPr>
      <w:r>
        <w:rPr>
          <w:b/>
          <w:iCs/>
          <w:color w:val="00000A"/>
          <w:sz w:val="22"/>
          <w:szCs w:val="22"/>
        </w:rPr>
        <w:t>-</w:t>
      </w:r>
      <w:r w:rsidRPr="00677C85">
        <w:rPr>
          <w:b/>
          <w:iCs/>
          <w:color w:val="00000A"/>
          <w:sz w:val="22"/>
          <w:szCs w:val="22"/>
        </w:rPr>
        <w:t>за</w:t>
      </w:r>
      <w:r>
        <w:rPr>
          <w:b/>
          <w:iCs/>
          <w:color w:val="00000A"/>
          <w:sz w:val="22"/>
          <w:szCs w:val="22"/>
          <w:lang w:val="sr-Cyrl-RS"/>
        </w:rPr>
        <w:t xml:space="preserve"> </w:t>
      </w:r>
      <w:r>
        <w:rPr>
          <w:b/>
          <w:iCs/>
          <w:color w:val="00000A"/>
          <w:sz w:val="22"/>
          <w:szCs w:val="22"/>
          <w:lang w:val="sr-Cyrl-RS"/>
        </w:rPr>
        <w:t>мрки</w:t>
      </w:r>
      <w:r w:rsidRPr="00677C85">
        <w:rPr>
          <w:b/>
          <w:iCs/>
          <w:color w:val="00000A"/>
          <w:sz w:val="22"/>
          <w:szCs w:val="22"/>
        </w:rPr>
        <w:t xml:space="preserve"> угаљ</w:t>
      </w:r>
      <w:r>
        <w:rPr>
          <w:iCs/>
          <w:color w:val="00000A"/>
          <w:sz w:val="22"/>
          <w:szCs w:val="22"/>
        </w:rPr>
        <w:t xml:space="preserve">: </w:t>
      </w:r>
    </w:p>
    <w:p w:rsidR="00D55C46" w:rsidRPr="00D55C46" w:rsidRDefault="00D55C46" w:rsidP="00D55C46">
      <w:pPr>
        <w:pStyle w:val="ListParagraph"/>
        <w:ind w:left="420"/>
        <w:jc w:val="both"/>
        <w:rPr>
          <w:iCs/>
          <w:color w:val="00000A"/>
          <w:sz w:val="22"/>
          <w:szCs w:val="22"/>
          <w:lang w:val="sr-Cyrl-RS"/>
        </w:rPr>
      </w:pPr>
      <w:r>
        <w:rPr>
          <w:iCs/>
          <w:color w:val="00000A"/>
          <w:sz w:val="22"/>
          <w:szCs w:val="22"/>
        </w:rPr>
        <w:t xml:space="preserve">школско двориште ИО </w:t>
      </w:r>
      <w:r>
        <w:rPr>
          <w:iCs/>
          <w:color w:val="00000A"/>
          <w:sz w:val="22"/>
          <w:szCs w:val="22"/>
          <w:lang w:val="sr-Cyrl-RS"/>
        </w:rPr>
        <w:t>Дражевац</w:t>
      </w:r>
      <w:r>
        <w:rPr>
          <w:iCs/>
          <w:color w:val="00000A"/>
          <w:sz w:val="22"/>
          <w:szCs w:val="22"/>
        </w:rPr>
        <w:t xml:space="preserve"> </w:t>
      </w:r>
      <w:bookmarkStart w:id="0" w:name="_GoBack"/>
      <w:bookmarkEnd w:id="0"/>
    </w:p>
    <w:p w:rsidR="007A662F" w:rsidRPr="00935B66" w:rsidRDefault="007A662F" w:rsidP="007A662F">
      <w:pPr>
        <w:pStyle w:val="ListParagraph"/>
        <w:ind w:left="420"/>
        <w:jc w:val="both"/>
        <w:rPr>
          <w:iCs/>
          <w:color w:val="00000A"/>
        </w:rPr>
      </w:pPr>
    </w:p>
    <w:p w:rsidR="007A662F" w:rsidRPr="00935B66" w:rsidRDefault="007A662F" w:rsidP="007A662F">
      <w:pPr>
        <w:pStyle w:val="ListParagraph"/>
        <w:ind w:left="420"/>
        <w:jc w:val="both"/>
        <w:rPr>
          <w:iCs/>
          <w:color w:val="00000A"/>
        </w:rPr>
      </w:pPr>
    </w:p>
    <w:p w:rsidR="00935B66" w:rsidRPr="00935B66" w:rsidRDefault="00935B66" w:rsidP="00935B66">
      <w:pPr>
        <w:pStyle w:val="ListParagraph"/>
        <w:ind w:left="420"/>
        <w:jc w:val="both"/>
        <w:rPr>
          <w:iCs/>
          <w:color w:val="00000A"/>
        </w:rPr>
      </w:pPr>
    </w:p>
    <w:p w:rsidR="00935B66" w:rsidRPr="00935B66" w:rsidRDefault="00935B66" w:rsidP="00935B66">
      <w:pPr>
        <w:pStyle w:val="ListParagraph"/>
        <w:ind w:left="420"/>
        <w:jc w:val="both"/>
        <w:rPr>
          <w:iCs/>
          <w:color w:val="00000A"/>
        </w:rPr>
      </w:pPr>
    </w:p>
    <w:p w:rsidR="00935B66" w:rsidRPr="00935B66" w:rsidRDefault="00935B66" w:rsidP="00935B66">
      <w:pPr>
        <w:pStyle w:val="ListParagraph"/>
        <w:ind w:left="420"/>
        <w:jc w:val="both"/>
        <w:rPr>
          <w:iCs/>
          <w:color w:val="00000A"/>
        </w:rPr>
      </w:pPr>
    </w:p>
    <w:p w:rsidR="00935B66" w:rsidRPr="00935B66" w:rsidRDefault="00935B66" w:rsidP="00935B66">
      <w:pPr>
        <w:pStyle w:val="ListParagraph"/>
        <w:ind w:left="420"/>
        <w:jc w:val="both"/>
        <w:rPr>
          <w:iCs/>
          <w:color w:val="00000A"/>
        </w:rPr>
      </w:pPr>
    </w:p>
    <w:p w:rsidR="00935B66" w:rsidRPr="00935B66" w:rsidRDefault="00935B66" w:rsidP="00935B66">
      <w:pPr>
        <w:pStyle w:val="ListParagraph"/>
        <w:ind w:left="420"/>
        <w:jc w:val="both"/>
        <w:rPr>
          <w:iCs/>
          <w:color w:val="00000A"/>
        </w:rPr>
      </w:pPr>
    </w:p>
    <w:p w:rsidR="00935B66" w:rsidRDefault="00935B66" w:rsidP="00935B66">
      <w:pPr>
        <w:pStyle w:val="ListParagraph"/>
        <w:ind w:left="420"/>
        <w:jc w:val="both"/>
        <w:rPr>
          <w:iCs/>
          <w:color w:val="00000A"/>
        </w:rPr>
      </w:pPr>
    </w:p>
    <w:p w:rsidR="00935B66" w:rsidRDefault="00935B66" w:rsidP="00935B66">
      <w:pPr>
        <w:jc w:val="both"/>
        <w:rPr>
          <w:iCs/>
          <w:sz w:val="22"/>
          <w:szCs w:val="22"/>
        </w:rPr>
      </w:pPr>
      <w:r>
        <w:rPr>
          <w:b/>
          <w:bCs/>
          <w:iCs/>
          <w:sz w:val="22"/>
          <w:szCs w:val="22"/>
          <w:u w:val="single"/>
        </w:rPr>
        <w:t xml:space="preserve">9.3. </w:t>
      </w:r>
      <w:r>
        <w:rPr>
          <w:iCs/>
          <w:sz w:val="22"/>
          <w:szCs w:val="22"/>
          <w:u w:val="single"/>
        </w:rPr>
        <w:t>Захтев у погледу рока важења понуде</w:t>
      </w:r>
    </w:p>
    <w:p w:rsidR="00935B66" w:rsidRDefault="00935B66" w:rsidP="00935B66">
      <w:pPr>
        <w:jc w:val="both"/>
        <w:rPr>
          <w:iCs/>
          <w:sz w:val="22"/>
          <w:szCs w:val="22"/>
        </w:rPr>
      </w:pPr>
      <w:proofErr w:type="gramStart"/>
      <w:r>
        <w:rPr>
          <w:iCs/>
          <w:sz w:val="22"/>
          <w:szCs w:val="22"/>
        </w:rPr>
        <w:t xml:space="preserve">Рок важења понуде не може бити краћи од </w:t>
      </w:r>
      <w:r>
        <w:rPr>
          <w:b/>
          <w:iCs/>
          <w:sz w:val="22"/>
          <w:szCs w:val="22"/>
        </w:rPr>
        <w:t>30 дана</w:t>
      </w:r>
      <w:r>
        <w:rPr>
          <w:iCs/>
          <w:sz w:val="22"/>
          <w:szCs w:val="22"/>
        </w:rPr>
        <w:t xml:space="preserve"> од дана отварања понуда.</w:t>
      </w:r>
      <w:proofErr w:type="gramEnd"/>
    </w:p>
    <w:p w:rsidR="00935B66" w:rsidRDefault="00935B66" w:rsidP="00935B66">
      <w:pPr>
        <w:jc w:val="both"/>
        <w:rPr>
          <w:iCs/>
          <w:sz w:val="22"/>
          <w:szCs w:val="22"/>
        </w:rPr>
      </w:pPr>
    </w:p>
    <w:p w:rsidR="00935B66" w:rsidRPr="00D65CA6" w:rsidRDefault="00935B66" w:rsidP="00935B66">
      <w:pPr>
        <w:jc w:val="both"/>
        <w:rPr>
          <w:iCs/>
          <w:sz w:val="22"/>
          <w:szCs w:val="22"/>
        </w:rPr>
      </w:pPr>
    </w:p>
    <w:p w:rsidR="00935B66" w:rsidRDefault="00935B66" w:rsidP="00935B66">
      <w:pPr>
        <w:jc w:val="both"/>
        <w:rPr>
          <w:b/>
          <w:i/>
          <w:iCs/>
          <w:sz w:val="22"/>
          <w:szCs w:val="22"/>
        </w:rPr>
      </w:pPr>
      <w:r>
        <w:rPr>
          <w:b/>
          <w:i/>
          <w:iCs/>
          <w:sz w:val="22"/>
          <w:szCs w:val="22"/>
        </w:rPr>
        <w:t xml:space="preserve"> ПОДАЦИ О ВРСТИ, САДРЖИНИ, НАЧИНУ ПОДНОШЕЊА, ВИСИНИ И РОКОВИМА ОБЕЗБЕЂЕЊА ИСПУЊЕЊА ОБАВЕЗА ПОНУЂАЧА</w:t>
      </w:r>
    </w:p>
    <w:p w:rsidR="00935B66" w:rsidRDefault="00935B66" w:rsidP="00935B66">
      <w:pPr>
        <w:jc w:val="both"/>
        <w:rPr>
          <w:b/>
          <w:i/>
          <w:iCs/>
          <w:color w:val="00000A"/>
          <w:sz w:val="22"/>
          <w:szCs w:val="22"/>
        </w:rPr>
      </w:pPr>
    </w:p>
    <w:p w:rsidR="00935B66" w:rsidRDefault="00935B66" w:rsidP="00935B66">
      <w:pPr>
        <w:jc w:val="both"/>
        <w:rPr>
          <w:b/>
          <w:color w:val="00000A"/>
          <w:sz w:val="22"/>
          <w:szCs w:val="22"/>
        </w:rPr>
      </w:pPr>
      <w:r>
        <w:rPr>
          <w:b/>
          <w:color w:val="00000A"/>
          <w:sz w:val="22"/>
          <w:szCs w:val="22"/>
        </w:rPr>
        <w:t xml:space="preserve">Изабрани понуђач је дужан да </w:t>
      </w:r>
      <w:proofErr w:type="gramStart"/>
      <w:r>
        <w:rPr>
          <w:b/>
          <w:color w:val="00000A"/>
          <w:sz w:val="22"/>
          <w:szCs w:val="22"/>
        </w:rPr>
        <w:t>у  тренутку</w:t>
      </w:r>
      <w:proofErr w:type="gramEnd"/>
      <w:r>
        <w:rPr>
          <w:b/>
          <w:color w:val="00000A"/>
          <w:sz w:val="22"/>
          <w:szCs w:val="22"/>
        </w:rPr>
        <w:t xml:space="preserve"> закључења уговора  достави: </w:t>
      </w:r>
    </w:p>
    <w:p w:rsidR="00935B66" w:rsidRDefault="00935B66" w:rsidP="00935B66">
      <w:pPr>
        <w:jc w:val="both"/>
        <w:rPr>
          <w:color w:val="00000A"/>
          <w:sz w:val="22"/>
          <w:szCs w:val="22"/>
        </w:rPr>
      </w:pPr>
      <w:r>
        <w:rPr>
          <w:color w:val="00000A"/>
          <w:sz w:val="22"/>
          <w:szCs w:val="22"/>
        </w:rPr>
        <w:t xml:space="preserve">Средство финансијског обезбеђења за добро извршење посла и то </w:t>
      </w:r>
      <w:r>
        <w:rPr>
          <w:b/>
          <w:color w:val="00000A"/>
          <w:sz w:val="22"/>
          <w:szCs w:val="22"/>
        </w:rPr>
        <w:t>бланко сопствену меницу,</w:t>
      </w:r>
      <w:r>
        <w:rPr>
          <w:color w:val="00000A"/>
          <w:sz w:val="22"/>
          <w:szCs w:val="2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Pr>
          <w:color w:val="00000A"/>
          <w:sz w:val="22"/>
          <w:szCs w:val="22"/>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00951CDF">
        <w:rPr>
          <w:color w:val="00000A"/>
          <w:sz w:val="22"/>
          <w:szCs w:val="22"/>
        </w:rPr>
        <w:t>– писму.</w:t>
      </w:r>
      <w:proofErr w:type="gramEnd"/>
      <w:r w:rsidR="00951CDF">
        <w:rPr>
          <w:color w:val="00000A"/>
          <w:sz w:val="22"/>
          <w:szCs w:val="22"/>
        </w:rPr>
        <w:t xml:space="preserve"> </w:t>
      </w:r>
      <w:proofErr w:type="gramStart"/>
      <w:r w:rsidR="00951CDF">
        <w:rPr>
          <w:color w:val="00000A"/>
          <w:sz w:val="22"/>
          <w:szCs w:val="22"/>
        </w:rPr>
        <w:t xml:space="preserve">Рок важења менице је </w:t>
      </w:r>
      <w:r w:rsidR="001A538D">
        <w:rPr>
          <w:color w:val="00000A"/>
          <w:sz w:val="22"/>
          <w:szCs w:val="22"/>
          <w:lang w:val="sr-Cyrl-RS"/>
        </w:rPr>
        <w:t>30</w:t>
      </w:r>
      <w:r>
        <w:rPr>
          <w:color w:val="00000A"/>
          <w:sz w:val="22"/>
          <w:szCs w:val="22"/>
        </w:rPr>
        <w:t xml:space="preserve"> дана дужи од истека рока за коначно извршење посла.</w:t>
      </w:r>
      <w:proofErr w:type="gramEnd"/>
      <w:r>
        <w:rPr>
          <w:color w:val="00000A"/>
          <w:sz w:val="22"/>
          <w:szCs w:val="22"/>
        </w:rPr>
        <w:t xml:space="preserve"> </w:t>
      </w:r>
      <w:proofErr w:type="gramStart"/>
      <w:r>
        <w:rPr>
          <w:color w:val="00000A"/>
          <w:sz w:val="22"/>
          <w:szCs w:val="22"/>
        </w:rPr>
        <w:t>Ако се за време трајања уговора промене рокови за извршење уговорне обавезе, меница за добро извршење посла мора да се продужи.</w:t>
      </w:r>
      <w:proofErr w:type="gramEnd"/>
      <w:r>
        <w:rPr>
          <w:color w:val="00000A"/>
          <w:sz w:val="22"/>
          <w:szCs w:val="22"/>
        </w:rPr>
        <w:t xml:space="preserve">  </w:t>
      </w:r>
    </w:p>
    <w:p w:rsidR="00935B66" w:rsidRDefault="00935B66" w:rsidP="00935B66">
      <w:pPr>
        <w:jc w:val="both"/>
        <w:rPr>
          <w:color w:val="00000A"/>
          <w:sz w:val="22"/>
          <w:szCs w:val="22"/>
        </w:rPr>
      </w:pPr>
      <w:proofErr w:type="gramStart"/>
      <w:r>
        <w:rPr>
          <w:color w:val="00000A"/>
          <w:sz w:val="22"/>
          <w:szCs w:val="22"/>
        </w:rPr>
        <w:t>Наручилац ће уновчити меницу за добро извршење посла ако понуђач не буде извршавао своје уговорне обавеза у роковима и на начин предвиђен уговором.</w:t>
      </w:r>
      <w:proofErr w:type="gramEnd"/>
    </w:p>
    <w:p w:rsidR="00935B66" w:rsidRDefault="00935B66" w:rsidP="00935B66">
      <w:pPr>
        <w:jc w:val="both"/>
        <w:rPr>
          <w:rFonts w:eastAsia="TimesNewRomanPSMT"/>
          <w:b/>
          <w:bCs/>
          <w:i/>
          <w:iCs/>
          <w:sz w:val="22"/>
          <w:szCs w:val="22"/>
          <w:u w:val="single"/>
        </w:rPr>
      </w:pPr>
    </w:p>
    <w:p w:rsidR="00935B66" w:rsidRDefault="00935B66" w:rsidP="00935B66">
      <w:pPr>
        <w:rPr>
          <w:b/>
          <w:bCs/>
          <w:i/>
          <w:iCs/>
          <w:sz w:val="22"/>
          <w:szCs w:val="22"/>
        </w:rPr>
      </w:pPr>
    </w:p>
    <w:p w:rsidR="00F10D9E" w:rsidRPr="00F206F0" w:rsidRDefault="00F10D9E" w:rsidP="00F10D9E">
      <w:pPr>
        <w:pStyle w:val="Default"/>
        <w:jc w:val="center"/>
        <w:rPr>
          <w:b/>
        </w:rPr>
      </w:pPr>
      <w:r>
        <w:rPr>
          <w:b/>
        </w:rPr>
        <w:t xml:space="preserve">  V   </w:t>
      </w:r>
      <w:r w:rsidRPr="00F206F0">
        <w:rPr>
          <w:b/>
        </w:rPr>
        <w:t>ОБРАЗАЦ ТРОШКОВА ПРИПРЕМАЊА ПОНУДЕ</w:t>
      </w:r>
    </w:p>
    <w:p w:rsidR="00F10D9E" w:rsidRPr="00F206F0" w:rsidRDefault="00F10D9E" w:rsidP="00F10D9E">
      <w:pPr>
        <w:pStyle w:val="Default"/>
        <w:jc w:val="both"/>
      </w:pPr>
    </w:p>
    <w:p w:rsidR="00F10D9E" w:rsidRPr="00F206F0" w:rsidRDefault="00F10D9E" w:rsidP="00F10D9E">
      <w:pPr>
        <w:pStyle w:val="Default"/>
        <w:jc w:val="both"/>
      </w:pPr>
      <w:proofErr w:type="gramStart"/>
      <w:r w:rsidRPr="00F206F0">
        <w:t>На основу члана 138.</w:t>
      </w:r>
      <w:proofErr w:type="gramEnd"/>
      <w:r w:rsidRPr="00F206F0">
        <w:t xml:space="preserve"> </w:t>
      </w:r>
      <w:proofErr w:type="gramStart"/>
      <w:r w:rsidRPr="00F206F0">
        <w:t>став</w:t>
      </w:r>
      <w:proofErr w:type="gramEnd"/>
      <w:r w:rsidRPr="00F206F0">
        <w:t xml:space="preserve"> 1. </w:t>
      </w:r>
      <w:proofErr w:type="gramStart"/>
      <w:r w:rsidRPr="00F206F0">
        <w:t>Закона о јавним набавкама („Службени гласникРС“</w:t>
      </w:r>
      <w:r>
        <w:t xml:space="preserve">, </w:t>
      </w:r>
      <w:r w:rsidRPr="00F206F0">
        <w:t>бр. 91/19), а сходно члану</w:t>
      </w:r>
      <w:r>
        <w:t xml:space="preserve"> </w:t>
      </w:r>
      <w:r w:rsidRPr="00F206F0">
        <w:t>2.</w:t>
      </w:r>
      <w:proofErr w:type="gramEnd"/>
      <w:r w:rsidRPr="00F206F0">
        <w:t xml:space="preserve"> </w:t>
      </w:r>
      <w:proofErr w:type="gramStart"/>
      <w:r w:rsidRPr="00F206F0">
        <w:t>став</w:t>
      </w:r>
      <w:proofErr w:type="gramEnd"/>
      <w:r w:rsidRPr="00F206F0">
        <w:t xml:space="preserve"> 1. </w:t>
      </w:r>
      <w:proofErr w:type="gramStart"/>
      <w:r w:rsidRPr="00F206F0">
        <w:t>тачка</w:t>
      </w:r>
      <w:proofErr w:type="gramEnd"/>
      <w:r w:rsidRPr="00F206F0">
        <w:t xml:space="preserve"> 6) Правилника о садржини конкурсне документације у поступцима јавних набавки (”Службени гласник РС” бр. 93/20), уз понуду прилажем:</w:t>
      </w:r>
    </w:p>
    <w:p w:rsidR="00F10D9E" w:rsidRPr="00F206F0" w:rsidRDefault="00F10D9E" w:rsidP="00F10D9E">
      <w:pPr>
        <w:pStyle w:val="Default"/>
        <w:jc w:val="both"/>
      </w:pPr>
    </w:p>
    <w:p w:rsidR="00F10D9E" w:rsidRPr="00F206F0" w:rsidRDefault="00F10D9E" w:rsidP="00F10D9E">
      <w:pPr>
        <w:pStyle w:val="Default"/>
        <w:jc w:val="both"/>
      </w:pPr>
    </w:p>
    <w:p w:rsidR="00F10D9E" w:rsidRPr="00F206F0" w:rsidRDefault="00F10D9E" w:rsidP="00F10D9E">
      <w:pPr>
        <w:pStyle w:val="Default"/>
        <w:jc w:val="center"/>
        <w:rPr>
          <w:bCs/>
        </w:rPr>
      </w:pPr>
      <w:r w:rsidRPr="00F206F0">
        <w:rPr>
          <w:bCs/>
        </w:rPr>
        <w:t>СТРУКТУРУ ТРОШКОВА ПРИПРЕМАЊА ПОНУДЕ</w:t>
      </w:r>
    </w:p>
    <w:p w:rsidR="00F10D9E" w:rsidRPr="00F206F0" w:rsidRDefault="00F10D9E" w:rsidP="00F10D9E">
      <w:pPr>
        <w:pStyle w:val="Default"/>
        <w:jc w:val="both"/>
        <w:rPr>
          <w:bCs/>
        </w:rPr>
      </w:pPr>
    </w:p>
    <w:p w:rsidR="00F10D9E" w:rsidRPr="00F206F0" w:rsidRDefault="00F10D9E" w:rsidP="00F10D9E">
      <w:pPr>
        <w:pStyle w:val="Default"/>
        <w:jc w:val="center"/>
      </w:pPr>
      <w:r w:rsidRPr="00F206F0">
        <w:t>За јавну набавку</w:t>
      </w:r>
      <w:r>
        <w:rPr>
          <w:bCs/>
          <w:lang w:val="sr-Cyrl-CS"/>
        </w:rPr>
        <w:t xml:space="preserve"> добра угља за грејну сезону 2022/2023</w:t>
      </w:r>
    </w:p>
    <w:p w:rsidR="00F10D9E" w:rsidRPr="00037951" w:rsidRDefault="00F10D9E" w:rsidP="00F10D9E">
      <w:pPr>
        <w:pStyle w:val="Default"/>
        <w:jc w:val="both"/>
      </w:pPr>
    </w:p>
    <w:p w:rsidR="00F10D9E" w:rsidRPr="00F206F0" w:rsidRDefault="00F10D9E" w:rsidP="00F10D9E">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78"/>
      </w:tblGrid>
      <w:tr w:rsidR="00F10D9E" w:rsidRPr="00F206F0" w:rsidTr="00F10D9E">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Tрошкови прибављања средстава обезбеђења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 xml:space="preserve">_______________ динара </w:t>
            </w:r>
          </w:p>
        </w:tc>
      </w:tr>
      <w:tr w:rsidR="00F10D9E" w:rsidRPr="00F206F0" w:rsidTr="00F10D9E">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Укупни трошкови без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_______________ динара</w:t>
            </w:r>
          </w:p>
        </w:tc>
      </w:tr>
      <w:tr w:rsidR="00F10D9E" w:rsidRPr="00F206F0" w:rsidTr="00F10D9E">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_______________ динара</w:t>
            </w:r>
          </w:p>
        </w:tc>
      </w:tr>
      <w:tr w:rsidR="00F10D9E" w:rsidRPr="00F206F0" w:rsidTr="00F10D9E">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Укупни трошкови са ПДВ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10D9E" w:rsidRPr="00F206F0" w:rsidRDefault="00F10D9E" w:rsidP="00F10D9E">
            <w:pPr>
              <w:pStyle w:val="Default"/>
              <w:jc w:val="both"/>
            </w:pPr>
            <w:r w:rsidRPr="00F206F0">
              <w:t>_______________ динара</w:t>
            </w:r>
          </w:p>
        </w:tc>
      </w:tr>
    </w:tbl>
    <w:p w:rsidR="00F10D9E" w:rsidRPr="00F206F0" w:rsidRDefault="00F10D9E" w:rsidP="00F10D9E">
      <w:pPr>
        <w:pStyle w:val="Default"/>
        <w:jc w:val="both"/>
      </w:pPr>
    </w:p>
    <w:p w:rsidR="00F10D9E" w:rsidRPr="00F206F0" w:rsidRDefault="00F10D9E" w:rsidP="00F10D9E">
      <w:pPr>
        <w:pStyle w:val="Default"/>
        <w:jc w:val="both"/>
      </w:pPr>
    </w:p>
    <w:p w:rsidR="00F10D9E" w:rsidRPr="00F206F0" w:rsidRDefault="00F10D9E" w:rsidP="00F10D9E">
      <w:pPr>
        <w:pStyle w:val="Default"/>
        <w:jc w:val="both"/>
      </w:pPr>
      <w:r w:rsidRPr="00F206F0">
        <w:lastRenderedPageBreak/>
        <w:t>Напомена:</w:t>
      </w:r>
    </w:p>
    <w:p w:rsidR="00F10D9E" w:rsidRPr="00F206F0" w:rsidRDefault="00F10D9E" w:rsidP="00F10D9E">
      <w:pPr>
        <w:pStyle w:val="Default"/>
        <w:numPr>
          <w:ilvl w:val="0"/>
          <w:numId w:val="43"/>
        </w:numPr>
        <w:jc w:val="both"/>
      </w:pPr>
      <w:proofErr w:type="gramStart"/>
      <w:r w:rsidRPr="00F206F0">
        <w:t>трошкове</w:t>
      </w:r>
      <w:proofErr w:type="gramEnd"/>
      <w:r w:rsidRPr="00F206F0">
        <w:t xml:space="preserve"> припреме и подношења понуде сноси искључиво понуђач и не може тражити од Наручиоца накнаду трошкова (члан 138. став 1. ЗЈН);</w:t>
      </w:r>
    </w:p>
    <w:p w:rsidR="00F10D9E" w:rsidRPr="00F206F0" w:rsidRDefault="00F10D9E" w:rsidP="00F10D9E">
      <w:pPr>
        <w:pStyle w:val="Default"/>
        <w:numPr>
          <w:ilvl w:val="0"/>
          <w:numId w:val="43"/>
        </w:numPr>
        <w:jc w:val="both"/>
      </w:pPr>
      <w:proofErr w:type="gramStart"/>
      <w:r w:rsidRPr="00F206F0">
        <w:t>уколико</w:t>
      </w:r>
      <w:proofErr w:type="gramEnd"/>
      <w:r w:rsidRPr="00F206F0">
        <w:t xml:space="preserve"> поступак јавне набавке буде обустављен из разлога који су на страни Наручиоца, Наручилац је дужан да понуђачу надокнади трошкове дефинисане чланом 138. </w:t>
      </w:r>
      <w:proofErr w:type="gramStart"/>
      <w:r w:rsidRPr="00F206F0">
        <w:t>став</w:t>
      </w:r>
      <w:proofErr w:type="gramEnd"/>
      <w:r w:rsidRPr="00F206F0">
        <w:t xml:space="preserve"> 2. ЗЈН;</w:t>
      </w:r>
    </w:p>
    <w:p w:rsidR="00F10D9E" w:rsidRPr="00F206F0" w:rsidRDefault="00F10D9E" w:rsidP="00951CDF">
      <w:pPr>
        <w:pStyle w:val="Default"/>
        <w:ind w:left="142"/>
        <w:jc w:val="both"/>
        <w:rPr>
          <w:b/>
        </w:rPr>
      </w:pPr>
    </w:p>
    <w:p w:rsidR="00F10D9E" w:rsidRPr="008D54E2" w:rsidRDefault="00F10D9E" w:rsidP="00F10D9E">
      <w:pPr>
        <w:rPr>
          <w:b/>
          <w:bCs/>
          <w:i/>
          <w:iCs/>
          <w:sz w:val="22"/>
          <w:szCs w:val="22"/>
        </w:rPr>
      </w:pPr>
    </w:p>
    <w:p w:rsidR="00F10D9E" w:rsidRPr="00F8150B" w:rsidRDefault="00F10D9E" w:rsidP="00F10D9E">
      <w:pPr>
        <w:jc w:val="center"/>
        <w:rPr>
          <w:b/>
          <w:bCs/>
          <w:i/>
          <w:iCs/>
          <w:sz w:val="22"/>
          <w:szCs w:val="22"/>
        </w:rPr>
      </w:pPr>
    </w:p>
    <w:p w:rsidR="00F10D9E" w:rsidRPr="00FC65B0" w:rsidRDefault="00F10D9E" w:rsidP="00F10D9E">
      <w:pPr>
        <w:suppressAutoHyphens/>
        <w:spacing w:line="100" w:lineRule="atLeast"/>
        <w:jc w:val="both"/>
        <w:rPr>
          <w:rFonts w:eastAsia="Arial Unicode MS"/>
          <w:i/>
          <w:iCs/>
          <w:color w:val="000000"/>
          <w:kern w:val="1"/>
          <w:lang w:val="sr-Cyrl-CS" w:eastAsia="ar-SA"/>
        </w:rPr>
      </w:pPr>
    </w:p>
    <w:p w:rsidR="00F10D9E" w:rsidRPr="00FC65B0" w:rsidRDefault="00F10D9E" w:rsidP="00F10D9E">
      <w:pPr>
        <w:suppressAutoHyphens/>
        <w:spacing w:line="100" w:lineRule="atLeast"/>
        <w:jc w:val="both"/>
        <w:rPr>
          <w:rFonts w:eastAsia="Arial Unicode MS"/>
          <w:i/>
          <w:iCs/>
          <w:color w:val="000000"/>
          <w:kern w:val="1"/>
          <w:lang w:val="sr-Cyrl-CS" w:eastAsia="ar-SA"/>
        </w:rPr>
      </w:pPr>
    </w:p>
    <w:p w:rsidR="00F10D9E" w:rsidRDefault="00F10D9E" w:rsidP="00F10D9E">
      <w:pPr>
        <w:suppressAutoHyphens/>
        <w:spacing w:line="100" w:lineRule="atLeast"/>
        <w:jc w:val="right"/>
        <w:rPr>
          <w:b/>
          <w:bCs/>
          <w:color w:val="000000"/>
          <w:kern w:val="1"/>
          <w:lang w:eastAsia="ar-SA"/>
        </w:rPr>
      </w:pPr>
    </w:p>
    <w:p w:rsidR="00F10D9E" w:rsidRDefault="00F10D9E" w:rsidP="00F10D9E">
      <w:pPr>
        <w:suppressAutoHyphens/>
        <w:spacing w:line="100" w:lineRule="atLeast"/>
        <w:jc w:val="right"/>
        <w:rPr>
          <w:b/>
          <w:bCs/>
          <w:color w:val="000000"/>
          <w:kern w:val="1"/>
          <w:lang w:eastAsia="ar-SA"/>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Pr="00D65CA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rPr>
          <w:b/>
          <w:bCs/>
          <w:i/>
          <w:iCs/>
          <w:sz w:val="22"/>
          <w:szCs w:val="22"/>
        </w:rPr>
      </w:pPr>
    </w:p>
    <w:p w:rsidR="00935B66" w:rsidRDefault="00935B66" w:rsidP="00935B66">
      <w:pPr>
        <w:shd w:val="clear" w:color="auto" w:fill="C6D9F1"/>
        <w:rPr>
          <w:b/>
          <w:bCs/>
          <w:i/>
          <w:iCs/>
          <w:sz w:val="22"/>
          <w:szCs w:val="22"/>
        </w:rPr>
      </w:pPr>
    </w:p>
    <w:p w:rsidR="00935B66" w:rsidRDefault="00935B66" w:rsidP="00935B66">
      <w:pPr>
        <w:shd w:val="clear" w:color="auto" w:fill="C6D9F1"/>
        <w:jc w:val="center"/>
        <w:rPr>
          <w:b/>
          <w:bCs/>
          <w:i/>
          <w:iCs/>
          <w:sz w:val="22"/>
          <w:szCs w:val="22"/>
        </w:rPr>
      </w:pPr>
      <w:r>
        <w:rPr>
          <w:b/>
          <w:bCs/>
          <w:i/>
          <w:iCs/>
          <w:sz w:val="22"/>
          <w:szCs w:val="22"/>
        </w:rPr>
        <w:t>VII МОДЕЛ УГОВОРА</w:t>
      </w:r>
    </w:p>
    <w:p w:rsidR="00935B66" w:rsidRDefault="00935B66" w:rsidP="00935B66">
      <w:pPr>
        <w:shd w:val="clear" w:color="auto" w:fill="C6D9F1"/>
        <w:jc w:val="center"/>
        <w:rPr>
          <w:b/>
          <w:bCs/>
          <w:i/>
          <w:iCs/>
          <w:sz w:val="22"/>
          <w:szCs w:val="22"/>
        </w:rPr>
      </w:pPr>
    </w:p>
    <w:p w:rsidR="00935B66" w:rsidRDefault="00935B66" w:rsidP="00935B66">
      <w:pPr>
        <w:jc w:val="center"/>
        <w:rPr>
          <w:b/>
          <w:bCs/>
          <w:i/>
          <w:iCs/>
          <w:sz w:val="22"/>
          <w:szCs w:val="22"/>
        </w:rPr>
      </w:pPr>
    </w:p>
    <w:p w:rsidR="00935B66" w:rsidRPr="007A662F" w:rsidRDefault="00935B66" w:rsidP="00935B66">
      <w:pPr>
        <w:jc w:val="center"/>
        <w:rPr>
          <w:b/>
          <w:bCs/>
          <w:i/>
          <w:iCs/>
          <w:sz w:val="22"/>
          <w:szCs w:val="22"/>
        </w:rPr>
      </w:pPr>
      <w:r>
        <w:rPr>
          <w:b/>
          <w:bCs/>
          <w:i/>
          <w:iCs/>
          <w:sz w:val="22"/>
          <w:szCs w:val="22"/>
        </w:rPr>
        <w:t>УГОВОР О НАБАВЦИ ДОБ</w:t>
      </w:r>
      <w:r w:rsidR="007A662F">
        <w:rPr>
          <w:b/>
          <w:bCs/>
          <w:i/>
          <w:iCs/>
          <w:sz w:val="22"/>
          <w:szCs w:val="22"/>
        </w:rPr>
        <w:t>РА – УГЉА ЗА ПОТРЕБЕ ОШ „Десанка Максимовић</w:t>
      </w:r>
      <w:r>
        <w:rPr>
          <w:b/>
          <w:bCs/>
          <w:i/>
          <w:iCs/>
          <w:sz w:val="22"/>
          <w:szCs w:val="22"/>
        </w:rPr>
        <w:t>“</w:t>
      </w:r>
      <w:r w:rsidR="007A662F">
        <w:rPr>
          <w:b/>
          <w:bCs/>
          <w:i/>
          <w:iCs/>
          <w:sz w:val="22"/>
          <w:szCs w:val="22"/>
        </w:rPr>
        <w:t>Катун</w:t>
      </w:r>
    </w:p>
    <w:p w:rsidR="00935B66" w:rsidRDefault="00935B66" w:rsidP="00935B66">
      <w:pPr>
        <w:rPr>
          <w:b/>
          <w:sz w:val="22"/>
          <w:szCs w:val="22"/>
          <w:lang w:val="ru-RU"/>
        </w:rPr>
      </w:pPr>
      <w:r>
        <w:rPr>
          <w:b/>
          <w:sz w:val="22"/>
          <w:szCs w:val="22"/>
          <w:lang w:val="ru-RU"/>
        </w:rPr>
        <w:t>Закључен између:</w:t>
      </w:r>
    </w:p>
    <w:p w:rsidR="00935B66" w:rsidRDefault="00935B66" w:rsidP="00935B66">
      <w:pPr>
        <w:tabs>
          <w:tab w:val="right" w:pos="8640"/>
        </w:tabs>
        <w:rPr>
          <w:b/>
          <w:i/>
          <w:sz w:val="22"/>
          <w:szCs w:val="22"/>
          <w:u w:val="single"/>
          <w:lang w:val="ru-RU"/>
        </w:rPr>
      </w:pPr>
    </w:p>
    <w:p w:rsidR="00935B66" w:rsidRPr="00DB5AD3" w:rsidRDefault="00935B66" w:rsidP="00935B66">
      <w:pPr>
        <w:rPr>
          <w:bCs/>
          <w:sz w:val="22"/>
          <w:szCs w:val="22"/>
        </w:rPr>
      </w:pPr>
      <w:r>
        <w:rPr>
          <w:b/>
          <w:bCs/>
          <w:sz w:val="22"/>
          <w:szCs w:val="22"/>
        </w:rPr>
        <w:t>1.</w:t>
      </w:r>
      <w:r w:rsidR="007A662F">
        <w:rPr>
          <w:b/>
          <w:bCs/>
          <w:sz w:val="22"/>
          <w:szCs w:val="22"/>
        </w:rPr>
        <w:t>ОСНОВНА ШКОЛА „Десанка Максимовић</w:t>
      </w:r>
      <w:r w:rsidRPr="00DB5AD3">
        <w:rPr>
          <w:b/>
          <w:bCs/>
          <w:sz w:val="22"/>
          <w:szCs w:val="22"/>
        </w:rPr>
        <w:t>“</w:t>
      </w:r>
      <w:r w:rsidR="007A662F">
        <w:rPr>
          <w:bCs/>
          <w:sz w:val="22"/>
          <w:szCs w:val="22"/>
        </w:rPr>
        <w:t xml:space="preserve">, </w:t>
      </w:r>
      <w:proofErr w:type="gramStart"/>
      <w:r w:rsidR="007A662F">
        <w:rPr>
          <w:bCs/>
          <w:sz w:val="22"/>
          <w:szCs w:val="22"/>
        </w:rPr>
        <w:t>Катун ,</w:t>
      </w:r>
      <w:proofErr w:type="gramEnd"/>
      <w:r w:rsidR="007A662F">
        <w:rPr>
          <w:bCs/>
          <w:sz w:val="22"/>
          <w:szCs w:val="22"/>
        </w:rPr>
        <w:t xml:space="preserve"> ул.Липовачка бб 18225 Катун</w:t>
      </w:r>
      <w:r w:rsidRPr="00DB5AD3">
        <w:rPr>
          <w:bCs/>
          <w:sz w:val="22"/>
          <w:szCs w:val="22"/>
        </w:rPr>
        <w:t xml:space="preserve">, коју </w:t>
      </w:r>
      <w:r w:rsidR="007A662F">
        <w:rPr>
          <w:bCs/>
          <w:sz w:val="22"/>
          <w:szCs w:val="22"/>
        </w:rPr>
        <w:t>заступа директор Чедомир Ташић</w:t>
      </w:r>
      <w:r w:rsidRPr="00DB5AD3">
        <w:rPr>
          <w:bCs/>
          <w:sz w:val="22"/>
          <w:szCs w:val="22"/>
        </w:rPr>
        <w:t xml:space="preserve">, (у даљем тексту: </w:t>
      </w:r>
      <w:r w:rsidRPr="00DB5AD3">
        <w:rPr>
          <w:b/>
          <w:bCs/>
          <w:sz w:val="22"/>
          <w:szCs w:val="22"/>
        </w:rPr>
        <w:t>Купац</w:t>
      </w:r>
      <w:r w:rsidRPr="00DB5AD3">
        <w:rPr>
          <w:bCs/>
          <w:sz w:val="22"/>
          <w:szCs w:val="22"/>
        </w:rPr>
        <w:t>), матични број</w:t>
      </w:r>
      <w:r w:rsidRPr="00DB5AD3">
        <w:rPr>
          <w:bCs/>
          <w:sz w:val="22"/>
          <w:szCs w:val="22"/>
          <w:lang w:val="ru-RU"/>
        </w:rPr>
        <w:t>:</w:t>
      </w:r>
      <w:r w:rsidR="001A538D">
        <w:rPr>
          <w:bCs/>
          <w:sz w:val="22"/>
          <w:szCs w:val="22"/>
        </w:rPr>
        <w:t xml:space="preserve"> </w:t>
      </w:r>
      <w:r w:rsidR="001A538D">
        <w:rPr>
          <w:bCs/>
          <w:sz w:val="22"/>
          <w:szCs w:val="22"/>
          <w:lang w:val="sr-Cyrl-RS"/>
        </w:rPr>
        <w:t>07106939</w:t>
      </w:r>
      <w:r w:rsidRPr="00DB5AD3">
        <w:rPr>
          <w:bCs/>
          <w:sz w:val="22"/>
          <w:szCs w:val="22"/>
        </w:rPr>
        <w:t>,  ПИБ</w:t>
      </w:r>
      <w:r w:rsidRPr="00DB5AD3">
        <w:rPr>
          <w:bCs/>
          <w:sz w:val="22"/>
          <w:szCs w:val="22"/>
          <w:lang w:val="ru-RU"/>
        </w:rPr>
        <w:t>:</w:t>
      </w:r>
      <w:r w:rsidR="008D7B48">
        <w:rPr>
          <w:bCs/>
          <w:sz w:val="22"/>
          <w:szCs w:val="22"/>
        </w:rPr>
        <w:t xml:space="preserve"> </w:t>
      </w:r>
      <w:r w:rsidR="001A538D">
        <w:rPr>
          <w:bCs/>
          <w:sz w:val="22"/>
          <w:szCs w:val="22"/>
          <w:lang w:val="sr-Cyrl-RS"/>
        </w:rPr>
        <w:t>100312939</w:t>
      </w:r>
      <w:r w:rsidRPr="00DB5AD3">
        <w:rPr>
          <w:bCs/>
          <w:sz w:val="22"/>
          <w:szCs w:val="22"/>
        </w:rPr>
        <w:t>, текући рачун број</w:t>
      </w:r>
      <w:r w:rsidRPr="00DB5AD3">
        <w:rPr>
          <w:bCs/>
          <w:sz w:val="22"/>
          <w:szCs w:val="22"/>
          <w:lang w:val="ru-RU"/>
        </w:rPr>
        <w:t>:</w:t>
      </w:r>
      <w:r w:rsidR="001A538D">
        <w:rPr>
          <w:bCs/>
          <w:sz w:val="22"/>
          <w:szCs w:val="22"/>
          <w:lang w:val="ru-RU"/>
        </w:rPr>
        <w:t>840-1797660</w:t>
      </w:r>
      <w:r w:rsidR="008D7B48">
        <w:rPr>
          <w:bCs/>
          <w:sz w:val="22"/>
          <w:szCs w:val="22"/>
        </w:rPr>
        <w:t xml:space="preserve"> </w:t>
      </w:r>
      <w:r w:rsidRPr="00DB5AD3">
        <w:rPr>
          <w:bCs/>
          <w:sz w:val="22"/>
          <w:szCs w:val="22"/>
        </w:rPr>
        <w:t>,  и</w:t>
      </w:r>
    </w:p>
    <w:p w:rsidR="00935B66" w:rsidRDefault="00935B66" w:rsidP="00935B66">
      <w:pPr>
        <w:rPr>
          <w:bCs/>
          <w:sz w:val="22"/>
          <w:szCs w:val="22"/>
        </w:rPr>
      </w:pPr>
      <w:r>
        <w:rPr>
          <w:b/>
          <w:bCs/>
          <w:sz w:val="22"/>
          <w:szCs w:val="22"/>
        </w:rPr>
        <w:t>2.</w:t>
      </w:r>
      <w:r w:rsidRPr="00DB5AD3">
        <w:rPr>
          <w:b/>
          <w:bCs/>
          <w:sz w:val="22"/>
          <w:szCs w:val="22"/>
        </w:rPr>
        <w:t xml:space="preserve"> ____________________________________________ </w:t>
      </w:r>
      <w:r w:rsidRPr="00DB5AD3">
        <w:rPr>
          <w:bCs/>
          <w:sz w:val="22"/>
          <w:szCs w:val="22"/>
        </w:rPr>
        <w:t>из ___________________, Ул._____________________________________, кога заступа __________________________</w:t>
      </w:r>
      <w:proofErr w:type="gramStart"/>
      <w:r w:rsidRPr="00DB5AD3">
        <w:rPr>
          <w:bCs/>
          <w:sz w:val="22"/>
          <w:szCs w:val="22"/>
        </w:rPr>
        <w:t>_(</w:t>
      </w:r>
      <w:proofErr w:type="gramEnd"/>
      <w:r w:rsidRPr="00DB5AD3">
        <w:rPr>
          <w:bCs/>
          <w:sz w:val="22"/>
          <w:szCs w:val="22"/>
        </w:rPr>
        <w:t xml:space="preserve"> у даљем тексту: </w:t>
      </w:r>
      <w:r w:rsidRPr="00DB5AD3">
        <w:rPr>
          <w:b/>
          <w:bCs/>
          <w:sz w:val="22"/>
          <w:szCs w:val="22"/>
        </w:rPr>
        <w:t>Продавац</w:t>
      </w:r>
      <w:r>
        <w:rPr>
          <w:bCs/>
          <w:sz w:val="22"/>
          <w:szCs w:val="22"/>
        </w:rPr>
        <w:t>) - матични број: ______________- текући рачун: ______________</w:t>
      </w:r>
    </w:p>
    <w:p w:rsidR="00935B66" w:rsidRDefault="00935B66" w:rsidP="00935B66">
      <w:pPr>
        <w:rPr>
          <w:bCs/>
          <w:sz w:val="22"/>
          <w:szCs w:val="22"/>
        </w:rPr>
      </w:pPr>
      <w:r>
        <w:rPr>
          <w:bCs/>
          <w:sz w:val="22"/>
          <w:szCs w:val="22"/>
        </w:rPr>
        <w:t>- ПИБ: _____________________</w:t>
      </w:r>
    </w:p>
    <w:p w:rsidR="00935B66" w:rsidRDefault="00935B66" w:rsidP="00935B66">
      <w:pPr>
        <w:ind w:left="360"/>
        <w:rPr>
          <w:bCs/>
          <w:sz w:val="22"/>
          <w:szCs w:val="22"/>
        </w:rPr>
      </w:pPr>
    </w:p>
    <w:p w:rsidR="00935B66" w:rsidRDefault="00935B66" w:rsidP="00935B66">
      <w:pPr>
        <w:ind w:left="360"/>
        <w:rPr>
          <w:b/>
          <w:bCs/>
          <w:sz w:val="22"/>
          <w:szCs w:val="22"/>
          <w:u w:val="single"/>
        </w:rPr>
      </w:pPr>
      <w:r>
        <w:rPr>
          <w:b/>
          <w:bCs/>
          <w:sz w:val="22"/>
          <w:szCs w:val="22"/>
          <w:u w:val="single"/>
        </w:rPr>
        <w:t>АКО ЈЕ ДАТА ЗАЈЕДНИЧКА ПОНУДА/ ПОНУДА ГРУПЕ ПОНУЂАЧА</w:t>
      </w:r>
    </w:p>
    <w:p w:rsidR="00935B66" w:rsidRDefault="00935B66" w:rsidP="00935B66">
      <w:pPr>
        <w:ind w:left="360"/>
        <w:rPr>
          <w:b/>
          <w:bCs/>
          <w:sz w:val="22"/>
          <w:szCs w:val="22"/>
        </w:rPr>
      </w:pPr>
    </w:p>
    <w:p w:rsidR="00935B66" w:rsidRDefault="00935B66" w:rsidP="00935B66">
      <w:pPr>
        <w:rPr>
          <w:b/>
          <w:bCs/>
          <w:sz w:val="22"/>
          <w:szCs w:val="22"/>
        </w:rPr>
      </w:pPr>
      <w:r>
        <w:rPr>
          <w:b/>
          <w:bCs/>
          <w:sz w:val="22"/>
          <w:szCs w:val="22"/>
        </w:rPr>
        <w:t>3._________________________ из_________________Ул.____________________________</w:t>
      </w:r>
    </w:p>
    <w:p w:rsidR="00935B66" w:rsidRPr="00216105" w:rsidRDefault="00935B66" w:rsidP="00935B66">
      <w:pPr>
        <w:tabs>
          <w:tab w:val="left" w:pos="1418"/>
          <w:tab w:val="center" w:pos="6237"/>
        </w:tabs>
        <w:jc w:val="both"/>
        <w:rPr>
          <w:b/>
          <w:bCs/>
          <w:sz w:val="22"/>
          <w:szCs w:val="22"/>
        </w:rPr>
      </w:pPr>
      <w:proofErr w:type="gramStart"/>
      <w:r>
        <w:rPr>
          <w:bCs/>
          <w:sz w:val="22"/>
          <w:szCs w:val="22"/>
        </w:rPr>
        <w:t>матични</w:t>
      </w:r>
      <w:proofErr w:type="gramEnd"/>
      <w:r>
        <w:rPr>
          <w:bCs/>
          <w:sz w:val="22"/>
          <w:szCs w:val="22"/>
        </w:rPr>
        <w:t xml:space="preserve"> број: ______________,текући рачун: ______________,ПИБ: ___________________</w:t>
      </w:r>
    </w:p>
    <w:p w:rsidR="00935B66" w:rsidRDefault="00935B66" w:rsidP="00935B66">
      <w:pPr>
        <w:rPr>
          <w:b/>
          <w:bCs/>
          <w:sz w:val="22"/>
          <w:szCs w:val="22"/>
        </w:rPr>
      </w:pPr>
    </w:p>
    <w:p w:rsidR="00935B66" w:rsidRDefault="00935B66" w:rsidP="00935B66">
      <w:pPr>
        <w:rPr>
          <w:b/>
          <w:bCs/>
          <w:sz w:val="22"/>
          <w:szCs w:val="22"/>
        </w:rPr>
      </w:pPr>
      <w:r>
        <w:rPr>
          <w:b/>
          <w:bCs/>
          <w:sz w:val="22"/>
          <w:szCs w:val="22"/>
        </w:rPr>
        <w:t>4. ________________________ из _____________________Ул.____________________________</w:t>
      </w:r>
    </w:p>
    <w:p w:rsidR="00935B66" w:rsidRDefault="00935B66" w:rsidP="00935B66">
      <w:pPr>
        <w:tabs>
          <w:tab w:val="left" w:pos="1418"/>
          <w:tab w:val="center" w:pos="6237"/>
        </w:tabs>
        <w:jc w:val="both"/>
        <w:rPr>
          <w:b/>
          <w:bCs/>
          <w:sz w:val="22"/>
          <w:szCs w:val="22"/>
        </w:rPr>
      </w:pPr>
      <w:proofErr w:type="gramStart"/>
      <w:r>
        <w:rPr>
          <w:bCs/>
          <w:sz w:val="22"/>
          <w:szCs w:val="22"/>
        </w:rPr>
        <w:t>матични</w:t>
      </w:r>
      <w:proofErr w:type="gramEnd"/>
      <w:r>
        <w:rPr>
          <w:bCs/>
          <w:sz w:val="22"/>
          <w:szCs w:val="22"/>
        </w:rPr>
        <w:t xml:space="preserve"> број: ______________,текући рачун: ______________,ПИБ: _____________________</w:t>
      </w:r>
    </w:p>
    <w:p w:rsidR="00935B66" w:rsidRDefault="00935B66" w:rsidP="00935B66">
      <w:pPr>
        <w:ind w:left="360"/>
        <w:rPr>
          <w:b/>
          <w:bCs/>
          <w:sz w:val="22"/>
          <w:szCs w:val="22"/>
        </w:rPr>
      </w:pPr>
    </w:p>
    <w:p w:rsidR="00935B66" w:rsidRDefault="00935B66" w:rsidP="00935B66">
      <w:pPr>
        <w:spacing w:line="360" w:lineRule="auto"/>
        <w:jc w:val="center"/>
        <w:rPr>
          <w:b/>
          <w:i/>
          <w:sz w:val="22"/>
          <w:szCs w:val="22"/>
        </w:rPr>
      </w:pPr>
      <w:proofErr w:type="gramStart"/>
      <w:r>
        <w:rPr>
          <w:b/>
          <w:bCs/>
          <w:sz w:val="22"/>
          <w:szCs w:val="22"/>
        </w:rPr>
        <w:t>Ч</w:t>
      </w:r>
      <w:r>
        <w:rPr>
          <w:b/>
          <w:sz w:val="22"/>
          <w:szCs w:val="22"/>
        </w:rPr>
        <w:t>лан 1</w:t>
      </w:r>
      <w:r>
        <w:rPr>
          <w:b/>
          <w:i/>
          <w:sz w:val="22"/>
          <w:szCs w:val="22"/>
        </w:rPr>
        <w:t>.</w:t>
      </w:r>
      <w:proofErr w:type="gramEnd"/>
    </w:p>
    <w:p w:rsidR="00935B66" w:rsidRDefault="00935B66" w:rsidP="00935B66">
      <w:pPr>
        <w:rPr>
          <w:sz w:val="22"/>
          <w:szCs w:val="22"/>
        </w:rPr>
      </w:pPr>
      <w:r>
        <w:rPr>
          <w:sz w:val="22"/>
          <w:szCs w:val="22"/>
        </w:rPr>
        <w:t>Уговорне ст</w:t>
      </w:r>
      <w:r w:rsidR="007A662F">
        <w:rPr>
          <w:sz w:val="22"/>
          <w:szCs w:val="22"/>
        </w:rPr>
        <w:t>ране су се сагласиле да је:</w:t>
      </w:r>
    </w:p>
    <w:p w:rsidR="007A662F" w:rsidRPr="007A662F" w:rsidRDefault="007A662F" w:rsidP="00935B66">
      <w:pPr>
        <w:rPr>
          <w:sz w:val="22"/>
          <w:szCs w:val="22"/>
        </w:rPr>
      </w:pPr>
      <w:r>
        <w:rPr>
          <w:sz w:val="22"/>
          <w:szCs w:val="22"/>
        </w:rPr>
        <w:t xml:space="preserve">Предмет овог Уговора је купопродаја добара: мрки угаљ и угаљ лубница </w:t>
      </w:r>
    </w:p>
    <w:p w:rsidR="007A662F" w:rsidRDefault="007A662F" w:rsidP="00935B66">
      <w:pPr>
        <w:pStyle w:val="Heading4"/>
        <w:widowControl w:val="0"/>
        <w:numPr>
          <w:ilvl w:val="0"/>
          <w:numId w:val="39"/>
        </w:numPr>
        <w:tabs>
          <w:tab w:val="left" w:pos="1418"/>
          <w:tab w:val="center" w:pos="6237"/>
        </w:tabs>
        <w:suppressAutoHyphens w:val="0"/>
        <w:spacing w:line="240" w:lineRule="auto"/>
        <w:jc w:val="both"/>
        <w:rPr>
          <w:rFonts w:ascii="Times New Roman" w:hAnsi="Times New Roman"/>
          <w:b w:val="0"/>
          <w:sz w:val="22"/>
          <w:szCs w:val="22"/>
          <w:u w:val="none"/>
          <w:lang w:val="ru-RU"/>
        </w:rPr>
      </w:pPr>
      <w:r>
        <w:rPr>
          <w:rFonts w:ascii="Times New Roman" w:hAnsi="Times New Roman"/>
          <w:b w:val="0"/>
          <w:sz w:val="22"/>
          <w:szCs w:val="22"/>
          <w:u w:val="none"/>
          <w:lang w:val="ru-RU"/>
        </w:rPr>
        <w:t>Понуда понуђача/ продавца____________________________из ___________________-бр.______________________од_______________________год( попуњава наручилац)</w:t>
      </w:r>
    </w:p>
    <w:p w:rsidR="00935B66" w:rsidRDefault="007A662F" w:rsidP="00935B66">
      <w:pPr>
        <w:pStyle w:val="Heading4"/>
        <w:widowControl w:val="0"/>
        <w:numPr>
          <w:ilvl w:val="0"/>
          <w:numId w:val="39"/>
        </w:numPr>
        <w:tabs>
          <w:tab w:val="left" w:pos="1418"/>
          <w:tab w:val="center" w:pos="6237"/>
        </w:tabs>
        <w:suppressAutoHyphens w:val="0"/>
        <w:spacing w:line="240" w:lineRule="auto"/>
        <w:jc w:val="both"/>
        <w:rPr>
          <w:rFonts w:ascii="Times New Roman" w:hAnsi="Times New Roman"/>
          <w:b w:val="0"/>
          <w:sz w:val="22"/>
          <w:szCs w:val="22"/>
          <w:u w:val="none"/>
          <w:lang w:val="ru-RU"/>
        </w:rPr>
      </w:pPr>
      <w:r>
        <w:rPr>
          <w:rFonts w:ascii="Times New Roman" w:hAnsi="Times New Roman"/>
          <w:b w:val="0"/>
          <w:sz w:val="22"/>
          <w:szCs w:val="22"/>
          <w:u w:val="none"/>
          <w:lang w:val="ru-RU"/>
        </w:rPr>
        <w:t>Потврда, Атест</w:t>
      </w:r>
      <w:r w:rsidR="00D541EF">
        <w:rPr>
          <w:rFonts w:ascii="Times New Roman" w:hAnsi="Times New Roman"/>
          <w:b w:val="0"/>
          <w:sz w:val="22"/>
          <w:szCs w:val="22"/>
          <w:u w:val="none"/>
          <w:lang w:val="ru-RU"/>
        </w:rPr>
        <w:t>/Извештај бр.___________________________о испитивању квалитета угља. ___________________издат од________________________дана(попуњава наручилац)</w:t>
      </w:r>
    </w:p>
    <w:p w:rsidR="00935B66" w:rsidRDefault="00935B66" w:rsidP="00935B66">
      <w:pPr>
        <w:pStyle w:val="BodyText3"/>
        <w:widowControl w:val="0"/>
        <w:numPr>
          <w:ilvl w:val="0"/>
          <w:numId w:val="39"/>
        </w:numPr>
        <w:tabs>
          <w:tab w:val="left" w:pos="900"/>
          <w:tab w:val="left" w:pos="1418"/>
        </w:tabs>
        <w:suppressAutoHyphens w:val="0"/>
        <w:spacing w:after="0" w:line="240" w:lineRule="auto"/>
        <w:ind w:left="714" w:hanging="357"/>
        <w:jc w:val="both"/>
        <w:rPr>
          <w:bCs/>
          <w:sz w:val="22"/>
          <w:szCs w:val="22"/>
          <w:lang w:val="ru-RU"/>
        </w:rPr>
      </w:pPr>
      <w:r>
        <w:rPr>
          <w:sz w:val="22"/>
          <w:szCs w:val="22"/>
          <w:lang w:val="ru-RU"/>
        </w:rPr>
        <w:t xml:space="preserve">да је </w:t>
      </w:r>
      <w:r>
        <w:rPr>
          <w:sz w:val="22"/>
          <w:szCs w:val="22"/>
        </w:rPr>
        <w:t>Продавац</w:t>
      </w:r>
      <w:r>
        <w:rPr>
          <w:sz w:val="22"/>
          <w:szCs w:val="22"/>
          <w:lang w:val="ru-RU"/>
        </w:rPr>
        <w:t xml:space="preserve"> доставио понуду број __________________која у потпуности  одговара захтевима из конкурсне документације (</w:t>
      </w:r>
      <w:r>
        <w:rPr>
          <w:i/>
          <w:sz w:val="22"/>
          <w:szCs w:val="22"/>
          <w:lang w:val="ru-RU"/>
        </w:rPr>
        <w:t>попуњава Понуђач)</w:t>
      </w:r>
      <w:r>
        <w:rPr>
          <w:sz w:val="22"/>
          <w:szCs w:val="22"/>
          <w:lang w:val="ru-RU"/>
        </w:rPr>
        <w:t>;</w:t>
      </w:r>
    </w:p>
    <w:p w:rsidR="00935B66" w:rsidRDefault="00935B66" w:rsidP="00935B66">
      <w:pPr>
        <w:pStyle w:val="BodyText3"/>
        <w:widowControl w:val="0"/>
        <w:numPr>
          <w:ilvl w:val="0"/>
          <w:numId w:val="39"/>
        </w:numPr>
        <w:tabs>
          <w:tab w:val="left" w:pos="900"/>
          <w:tab w:val="left" w:pos="1418"/>
        </w:tabs>
        <w:suppressAutoHyphens w:val="0"/>
        <w:spacing w:after="0" w:line="240" w:lineRule="auto"/>
        <w:ind w:left="714" w:hanging="357"/>
        <w:jc w:val="both"/>
        <w:rPr>
          <w:bCs/>
          <w:sz w:val="22"/>
          <w:szCs w:val="22"/>
          <w:lang w:val="ru-RU"/>
        </w:rPr>
      </w:pPr>
      <w:r>
        <w:rPr>
          <w:bCs/>
          <w:sz w:val="22"/>
          <w:szCs w:val="22"/>
          <w:lang w:val="ru-RU"/>
        </w:rPr>
        <w:t xml:space="preserve">да је </w:t>
      </w:r>
      <w:r>
        <w:rPr>
          <w:bCs/>
          <w:sz w:val="22"/>
          <w:szCs w:val="22"/>
        </w:rPr>
        <w:t>Купац</w:t>
      </w:r>
      <w:r>
        <w:rPr>
          <w:bCs/>
          <w:sz w:val="22"/>
          <w:szCs w:val="22"/>
          <w:lang w:val="ru-RU"/>
        </w:rPr>
        <w:t xml:space="preserve"> Одлуком </w:t>
      </w:r>
      <w:r>
        <w:rPr>
          <w:bCs/>
          <w:sz w:val="22"/>
          <w:szCs w:val="22"/>
        </w:rPr>
        <w:t>о додели уговора</w:t>
      </w:r>
      <w:r>
        <w:rPr>
          <w:bCs/>
          <w:sz w:val="22"/>
          <w:szCs w:val="22"/>
          <w:lang w:val="ru-RU"/>
        </w:rPr>
        <w:t xml:space="preserve"> ________________од _________________ изабрао </w:t>
      </w:r>
      <w:r>
        <w:rPr>
          <w:bCs/>
          <w:sz w:val="22"/>
          <w:szCs w:val="22"/>
        </w:rPr>
        <w:t>Купца за предметну јавну набавку</w:t>
      </w:r>
      <w:r>
        <w:rPr>
          <w:bCs/>
          <w:sz w:val="22"/>
          <w:szCs w:val="22"/>
          <w:lang w:val="ru-RU"/>
        </w:rPr>
        <w:t xml:space="preserve"> (</w:t>
      </w:r>
      <w:r>
        <w:rPr>
          <w:i/>
          <w:sz w:val="22"/>
          <w:szCs w:val="22"/>
          <w:lang w:val="ru-RU"/>
        </w:rPr>
        <w:t>попуњава Наручилац)</w:t>
      </w:r>
      <w:r>
        <w:rPr>
          <w:bCs/>
          <w:sz w:val="22"/>
          <w:szCs w:val="22"/>
          <w:lang w:val="ru-RU"/>
        </w:rPr>
        <w:t>.</w:t>
      </w:r>
    </w:p>
    <w:p w:rsidR="00935B66" w:rsidRDefault="00935B66" w:rsidP="00935B66">
      <w:pPr>
        <w:tabs>
          <w:tab w:val="left" w:pos="2880"/>
        </w:tabs>
        <w:rPr>
          <w:b/>
          <w:sz w:val="22"/>
          <w:szCs w:val="22"/>
        </w:rPr>
      </w:pPr>
    </w:p>
    <w:p w:rsidR="00935B66" w:rsidRDefault="00935B66" w:rsidP="00935B66">
      <w:pPr>
        <w:tabs>
          <w:tab w:val="left" w:pos="2880"/>
        </w:tabs>
        <w:rPr>
          <w:b/>
          <w:i/>
          <w:sz w:val="22"/>
          <w:szCs w:val="22"/>
          <w:lang w:val="ru-RU"/>
        </w:rPr>
      </w:pPr>
      <w:r>
        <w:rPr>
          <w:b/>
          <w:sz w:val="22"/>
          <w:szCs w:val="22"/>
          <w:lang w:val="ru-RU"/>
        </w:rPr>
        <w:t xml:space="preserve">ПРЕДМЕТ УГОВОРА: </w:t>
      </w:r>
    </w:p>
    <w:p w:rsidR="00935B66" w:rsidRDefault="00935B66" w:rsidP="00935B66">
      <w:pPr>
        <w:spacing w:line="360" w:lineRule="auto"/>
        <w:jc w:val="center"/>
        <w:rPr>
          <w:b/>
          <w:i/>
          <w:sz w:val="22"/>
          <w:szCs w:val="22"/>
          <w:lang w:val="ru-RU"/>
        </w:rPr>
      </w:pPr>
      <w:r>
        <w:rPr>
          <w:b/>
          <w:bCs/>
          <w:sz w:val="22"/>
          <w:szCs w:val="22"/>
          <w:lang w:val="ru-RU"/>
        </w:rPr>
        <w:t>Ч</w:t>
      </w:r>
      <w:r>
        <w:rPr>
          <w:b/>
          <w:sz w:val="22"/>
          <w:szCs w:val="22"/>
          <w:lang w:val="ru-RU"/>
        </w:rPr>
        <w:t>лан 2</w:t>
      </w:r>
      <w:r>
        <w:rPr>
          <w:b/>
          <w:i/>
          <w:sz w:val="22"/>
          <w:szCs w:val="22"/>
          <w:lang w:val="ru-RU"/>
        </w:rPr>
        <w:t>.</w:t>
      </w:r>
    </w:p>
    <w:p w:rsidR="00935B66" w:rsidRDefault="00935B66" w:rsidP="00935B66">
      <w:pPr>
        <w:jc w:val="both"/>
        <w:textAlignment w:val="baseline"/>
        <w:rPr>
          <w:sz w:val="22"/>
          <w:szCs w:val="22"/>
          <w:lang w:val="ru-RU"/>
        </w:rPr>
      </w:pPr>
      <w:r>
        <w:rPr>
          <w:sz w:val="22"/>
          <w:szCs w:val="22"/>
          <w:lang w:val="ru-RU"/>
        </w:rPr>
        <w:tab/>
        <w:t xml:space="preserve">Предмет овог уговора је </w:t>
      </w:r>
      <w:r w:rsidR="001A538D">
        <w:rPr>
          <w:sz w:val="22"/>
          <w:szCs w:val="22"/>
        </w:rPr>
        <w:t>набавка</w:t>
      </w:r>
      <w:r w:rsidR="001A538D">
        <w:rPr>
          <w:sz w:val="22"/>
          <w:szCs w:val="22"/>
          <w:lang w:val="sr-Cyrl-RS"/>
        </w:rPr>
        <w:t xml:space="preserve"> мрког</w:t>
      </w:r>
      <w:r w:rsidR="001A538D">
        <w:rPr>
          <w:sz w:val="22"/>
          <w:szCs w:val="22"/>
        </w:rPr>
        <w:t xml:space="preserve"> угља  </w:t>
      </w:r>
      <w:r w:rsidR="001A538D">
        <w:rPr>
          <w:sz w:val="22"/>
          <w:szCs w:val="22"/>
          <w:lang w:val="sr-Cyrl-RS"/>
        </w:rPr>
        <w:t xml:space="preserve">и угља </w:t>
      </w:r>
      <w:r w:rsidR="001A538D">
        <w:rPr>
          <w:sz w:val="22"/>
          <w:szCs w:val="22"/>
          <w:lang w:val="hr-HR"/>
        </w:rPr>
        <w:t xml:space="preserve">lignit lubnica </w:t>
      </w:r>
      <w:r w:rsidR="001A538D">
        <w:rPr>
          <w:sz w:val="22"/>
          <w:szCs w:val="22"/>
          <w:lang w:val="sr-Cyrl-RS"/>
        </w:rPr>
        <w:t>коцка 40-80мм</w:t>
      </w:r>
      <w:r>
        <w:rPr>
          <w:sz w:val="22"/>
          <w:szCs w:val="22"/>
        </w:rPr>
        <w:t xml:space="preserve"> </w:t>
      </w:r>
      <w:r>
        <w:rPr>
          <w:sz w:val="22"/>
          <w:szCs w:val="22"/>
          <w:lang w:val="ru-RU"/>
        </w:rPr>
        <w:t xml:space="preserve"> </w:t>
      </w:r>
      <w:r w:rsidR="001A538D">
        <w:rPr>
          <w:sz w:val="22"/>
          <w:szCs w:val="22"/>
        </w:rPr>
        <w:t>за потребе ОШ „</w:t>
      </w:r>
      <w:r w:rsidR="001A538D">
        <w:rPr>
          <w:sz w:val="22"/>
          <w:szCs w:val="22"/>
          <w:lang w:val="sr-Cyrl-RS"/>
        </w:rPr>
        <w:t>Десанка Максимовић</w:t>
      </w:r>
      <w:r>
        <w:rPr>
          <w:sz w:val="22"/>
          <w:szCs w:val="22"/>
        </w:rPr>
        <w:t>“</w:t>
      </w:r>
      <w:r>
        <w:rPr>
          <w:sz w:val="22"/>
          <w:szCs w:val="22"/>
          <w:lang w:val="ru-RU"/>
        </w:rPr>
        <w:t xml:space="preserve">, у свему према усвојеној понуди </w:t>
      </w:r>
      <w:r>
        <w:rPr>
          <w:sz w:val="22"/>
          <w:szCs w:val="22"/>
        </w:rPr>
        <w:t>Продавца</w:t>
      </w:r>
      <w:r>
        <w:rPr>
          <w:sz w:val="22"/>
          <w:szCs w:val="22"/>
          <w:lang w:val="ru-RU"/>
        </w:rPr>
        <w:t xml:space="preserve"> број ____________од _________ и одредбама овог уговора (</w:t>
      </w:r>
      <w:r>
        <w:rPr>
          <w:i/>
          <w:sz w:val="22"/>
          <w:szCs w:val="22"/>
          <w:lang w:val="ru-RU"/>
        </w:rPr>
        <w:t>попуњава Понуђач).</w:t>
      </w:r>
    </w:p>
    <w:p w:rsidR="00935B66" w:rsidRDefault="00935B66" w:rsidP="00935B66">
      <w:pPr>
        <w:tabs>
          <w:tab w:val="left" w:pos="2880"/>
        </w:tabs>
        <w:jc w:val="both"/>
        <w:rPr>
          <w:b/>
          <w:i/>
          <w:sz w:val="22"/>
          <w:szCs w:val="22"/>
          <w:lang w:val="ru-RU"/>
        </w:rPr>
      </w:pPr>
      <w:r>
        <w:rPr>
          <w:sz w:val="22"/>
          <w:szCs w:val="22"/>
        </w:rPr>
        <w:t xml:space="preserve">          </w:t>
      </w:r>
      <w:r>
        <w:rPr>
          <w:sz w:val="22"/>
          <w:szCs w:val="22"/>
          <w:lang w:val="ru-RU"/>
        </w:rPr>
        <w:t xml:space="preserve">Понуда </w:t>
      </w:r>
      <w:r>
        <w:rPr>
          <w:sz w:val="22"/>
          <w:szCs w:val="22"/>
        </w:rPr>
        <w:t>Продавца</w:t>
      </w:r>
      <w:r>
        <w:rPr>
          <w:sz w:val="22"/>
          <w:szCs w:val="22"/>
          <w:lang w:val="ru-RU"/>
        </w:rPr>
        <w:t xml:space="preserve"> број ___________од</w:t>
      </w:r>
      <w:r>
        <w:rPr>
          <w:sz w:val="22"/>
          <w:szCs w:val="22"/>
          <w:lang w:val="ru-RU"/>
        </w:rPr>
        <w:softHyphen/>
      </w:r>
      <w:r>
        <w:rPr>
          <w:sz w:val="22"/>
          <w:szCs w:val="22"/>
          <w:lang w:val="ru-RU"/>
        </w:rPr>
        <w:softHyphen/>
      </w:r>
      <w:r>
        <w:rPr>
          <w:sz w:val="22"/>
          <w:szCs w:val="22"/>
          <w:lang w:val="ru-RU"/>
        </w:rPr>
        <w:softHyphen/>
      </w:r>
      <w:r>
        <w:rPr>
          <w:sz w:val="22"/>
          <w:szCs w:val="22"/>
          <w:lang w:val="ru-RU"/>
        </w:rPr>
        <w:softHyphen/>
      </w:r>
      <w:r>
        <w:rPr>
          <w:sz w:val="22"/>
          <w:szCs w:val="22"/>
          <w:lang w:val="ru-RU"/>
        </w:rPr>
        <w:softHyphen/>
      </w:r>
      <w:r>
        <w:rPr>
          <w:sz w:val="22"/>
          <w:szCs w:val="22"/>
          <w:lang w:val="ru-RU"/>
        </w:rPr>
        <w:softHyphen/>
      </w:r>
      <w:r>
        <w:rPr>
          <w:sz w:val="22"/>
          <w:szCs w:val="22"/>
          <w:lang w:val="ru-RU"/>
        </w:rPr>
        <w:softHyphen/>
      </w:r>
      <w:r>
        <w:rPr>
          <w:sz w:val="22"/>
          <w:szCs w:val="22"/>
          <w:lang w:val="ru-RU"/>
        </w:rPr>
        <w:softHyphen/>
      </w:r>
      <w:r>
        <w:rPr>
          <w:sz w:val="22"/>
          <w:szCs w:val="22"/>
          <w:lang w:val="ru-RU"/>
        </w:rPr>
        <w:softHyphen/>
        <w:t>________</w:t>
      </w:r>
      <w:r>
        <w:rPr>
          <w:sz w:val="22"/>
          <w:szCs w:val="22"/>
        </w:rPr>
        <w:t xml:space="preserve">и </w:t>
      </w:r>
      <w:r>
        <w:rPr>
          <w:sz w:val="22"/>
          <w:szCs w:val="22"/>
          <w:lang w:val="ru-RU"/>
        </w:rPr>
        <w:t>чин</w:t>
      </w:r>
      <w:r>
        <w:rPr>
          <w:sz w:val="22"/>
          <w:szCs w:val="22"/>
        </w:rPr>
        <w:t>и</w:t>
      </w:r>
      <w:r>
        <w:rPr>
          <w:sz w:val="22"/>
          <w:szCs w:val="22"/>
          <w:lang w:val="ru-RU"/>
        </w:rPr>
        <w:t xml:space="preserve"> саставни део овог уговорa.</w:t>
      </w:r>
      <w:r>
        <w:rPr>
          <w:i/>
          <w:sz w:val="22"/>
          <w:szCs w:val="22"/>
          <w:lang w:val="ru-RU"/>
        </w:rPr>
        <w:t xml:space="preserve"> (попуњава Понуђач).</w:t>
      </w:r>
    </w:p>
    <w:p w:rsidR="00935B66" w:rsidRDefault="00935B66" w:rsidP="00935B66">
      <w:pPr>
        <w:jc w:val="both"/>
        <w:rPr>
          <w:b/>
          <w:sz w:val="22"/>
          <w:szCs w:val="22"/>
          <w:lang w:val="ru-RU"/>
        </w:rPr>
      </w:pPr>
      <w:r>
        <w:rPr>
          <w:bCs/>
          <w:i/>
          <w:sz w:val="22"/>
          <w:szCs w:val="22"/>
          <w:lang w:val="ru-RU"/>
        </w:rPr>
        <w:t>(</w:t>
      </w:r>
      <w:r>
        <w:rPr>
          <w:bCs/>
          <w:i/>
          <w:sz w:val="22"/>
          <w:szCs w:val="22"/>
        </w:rPr>
        <w:t>Продавац</w:t>
      </w:r>
      <w:r>
        <w:rPr>
          <w:bCs/>
          <w:i/>
          <w:sz w:val="22"/>
          <w:szCs w:val="22"/>
          <w:lang w:val="ru-RU"/>
        </w:rPr>
        <w:t xml:space="preserve"> наступа са подизвођачем _________________________________, ул _____________________ из _________________________, који ће делимично извршити предметну набавку, у делу___________________________).</w:t>
      </w:r>
      <w:r>
        <w:rPr>
          <w:i/>
          <w:sz w:val="22"/>
          <w:szCs w:val="22"/>
          <w:lang w:val="ru-RU"/>
        </w:rPr>
        <w:t xml:space="preserve"> (попуњава Понуђач уколико наступа са подизвођачем).</w:t>
      </w:r>
    </w:p>
    <w:p w:rsidR="00935B66" w:rsidRDefault="00935B66" w:rsidP="00935B66">
      <w:pPr>
        <w:rPr>
          <w:b/>
          <w:sz w:val="22"/>
          <w:szCs w:val="22"/>
          <w:lang w:val="ru-RU"/>
        </w:rPr>
      </w:pPr>
    </w:p>
    <w:p w:rsidR="00935B66" w:rsidRDefault="00935B66" w:rsidP="00935B66">
      <w:pPr>
        <w:rPr>
          <w:color w:val="00000A"/>
          <w:sz w:val="22"/>
          <w:szCs w:val="22"/>
          <w:lang w:val="ru-RU"/>
        </w:rPr>
      </w:pPr>
      <w:r>
        <w:rPr>
          <w:b/>
          <w:color w:val="00000A"/>
          <w:sz w:val="22"/>
          <w:szCs w:val="22"/>
          <w:lang w:val="ru-RU"/>
        </w:rPr>
        <w:t xml:space="preserve">ПРАВА И ОБАВЕЗЕ </w:t>
      </w:r>
      <w:r>
        <w:rPr>
          <w:b/>
          <w:color w:val="00000A"/>
          <w:sz w:val="22"/>
          <w:szCs w:val="22"/>
        </w:rPr>
        <w:t>КУПЦА</w:t>
      </w:r>
      <w:r>
        <w:rPr>
          <w:b/>
          <w:color w:val="00000A"/>
          <w:sz w:val="22"/>
          <w:szCs w:val="22"/>
          <w:lang w:val="ru-RU"/>
        </w:rPr>
        <w:t>:</w:t>
      </w:r>
    </w:p>
    <w:p w:rsidR="00935B66" w:rsidRDefault="00935B66" w:rsidP="00935B66">
      <w:pPr>
        <w:rPr>
          <w:color w:val="00000A"/>
          <w:sz w:val="22"/>
          <w:szCs w:val="22"/>
          <w:lang w:val="ru-RU"/>
        </w:rPr>
      </w:pPr>
    </w:p>
    <w:p w:rsidR="00935B66" w:rsidRDefault="00935B66" w:rsidP="00935B66">
      <w:pPr>
        <w:jc w:val="center"/>
        <w:rPr>
          <w:b/>
          <w:color w:val="00000A"/>
          <w:sz w:val="22"/>
          <w:szCs w:val="22"/>
          <w:lang w:val="ru-RU"/>
        </w:rPr>
      </w:pPr>
      <w:r>
        <w:rPr>
          <w:b/>
          <w:color w:val="00000A"/>
          <w:sz w:val="22"/>
          <w:szCs w:val="22"/>
          <w:lang w:val="ru-RU"/>
        </w:rPr>
        <w:t>Члан 3.</w:t>
      </w:r>
    </w:p>
    <w:p w:rsidR="00935B66" w:rsidRDefault="00935B66" w:rsidP="00935B66">
      <w:pPr>
        <w:rPr>
          <w:sz w:val="22"/>
          <w:szCs w:val="22"/>
          <w:lang w:val="ru-RU"/>
        </w:rPr>
      </w:pPr>
      <w:r>
        <w:rPr>
          <w:sz w:val="22"/>
          <w:szCs w:val="22"/>
          <w:lang w:val="ru-RU"/>
        </w:rPr>
        <w:t>Купац има права /обавезе/  да:</w:t>
      </w:r>
    </w:p>
    <w:p w:rsidR="00935B66" w:rsidRDefault="00935B66" w:rsidP="00935B66">
      <w:pPr>
        <w:numPr>
          <w:ilvl w:val="0"/>
          <w:numId w:val="41"/>
        </w:numPr>
        <w:tabs>
          <w:tab w:val="left" w:pos="1418"/>
          <w:tab w:val="center" w:pos="6237"/>
        </w:tabs>
        <w:jc w:val="both"/>
        <w:rPr>
          <w:sz w:val="22"/>
          <w:szCs w:val="22"/>
          <w:lang w:val="ru-RU"/>
        </w:rPr>
      </w:pPr>
      <w:r>
        <w:rPr>
          <w:sz w:val="22"/>
          <w:szCs w:val="22"/>
          <w:lang w:val="ru-RU"/>
        </w:rPr>
        <w:t xml:space="preserve">Продавцу обезбеди несметан приступ просторијама у којима ће се извршити испорука; </w:t>
      </w:r>
    </w:p>
    <w:p w:rsidR="00935B66" w:rsidRDefault="00935B66" w:rsidP="00935B66">
      <w:pPr>
        <w:numPr>
          <w:ilvl w:val="0"/>
          <w:numId w:val="40"/>
        </w:numPr>
        <w:tabs>
          <w:tab w:val="left" w:pos="1418"/>
          <w:tab w:val="center" w:pos="6237"/>
        </w:tabs>
        <w:jc w:val="both"/>
        <w:rPr>
          <w:sz w:val="22"/>
          <w:szCs w:val="22"/>
          <w:lang w:val="ru-RU"/>
        </w:rPr>
      </w:pPr>
      <w:r>
        <w:rPr>
          <w:sz w:val="22"/>
          <w:szCs w:val="22"/>
          <w:lang w:val="ru-RU"/>
        </w:rPr>
        <w:t>по испоруци предметног добра, сачини записник о квалитативном и квантитативном пријему предметног добра и потпише га заједно са Продавцем;</w:t>
      </w:r>
    </w:p>
    <w:p w:rsidR="00935B66" w:rsidRDefault="00935B66" w:rsidP="00935B66">
      <w:pPr>
        <w:numPr>
          <w:ilvl w:val="0"/>
          <w:numId w:val="40"/>
        </w:numPr>
        <w:tabs>
          <w:tab w:val="left" w:pos="1418"/>
          <w:tab w:val="center" w:pos="6237"/>
        </w:tabs>
        <w:jc w:val="both"/>
        <w:rPr>
          <w:sz w:val="22"/>
          <w:szCs w:val="22"/>
          <w:lang w:val="ru-RU"/>
        </w:rPr>
      </w:pPr>
      <w:r>
        <w:rPr>
          <w:sz w:val="22"/>
          <w:szCs w:val="22"/>
          <w:lang w:val="ru-RU"/>
        </w:rPr>
        <w:t xml:space="preserve">Продавцу плати уговорену цену, у року и на начин како је дефинисано у овом уговору. </w:t>
      </w:r>
    </w:p>
    <w:p w:rsidR="00935B66" w:rsidRDefault="00935B66" w:rsidP="00935B66">
      <w:pPr>
        <w:tabs>
          <w:tab w:val="left" w:pos="1418"/>
          <w:tab w:val="center" w:pos="6237"/>
        </w:tabs>
        <w:ind w:left="360"/>
        <w:jc w:val="both"/>
        <w:rPr>
          <w:bCs/>
          <w:color w:val="FF0000"/>
          <w:sz w:val="22"/>
          <w:szCs w:val="22"/>
          <w:lang w:val="ru-RU"/>
        </w:rPr>
      </w:pPr>
    </w:p>
    <w:p w:rsidR="00935B66" w:rsidRDefault="00935B66" w:rsidP="00935B66">
      <w:pPr>
        <w:rPr>
          <w:b/>
          <w:bCs/>
          <w:color w:val="00000A"/>
          <w:sz w:val="22"/>
          <w:szCs w:val="22"/>
          <w:lang w:val="ru-RU"/>
        </w:rPr>
      </w:pPr>
    </w:p>
    <w:p w:rsidR="00935B66" w:rsidRDefault="00935B66" w:rsidP="00935B66">
      <w:pPr>
        <w:rPr>
          <w:b/>
          <w:bCs/>
          <w:color w:val="00000A"/>
          <w:sz w:val="22"/>
          <w:szCs w:val="22"/>
          <w:lang w:val="ru-RU"/>
        </w:rPr>
      </w:pPr>
      <w:r>
        <w:rPr>
          <w:b/>
          <w:bCs/>
          <w:color w:val="00000A"/>
          <w:sz w:val="22"/>
          <w:szCs w:val="22"/>
          <w:lang w:val="ru-RU"/>
        </w:rPr>
        <w:t>ПРАВА И О</w:t>
      </w:r>
      <w:r>
        <w:rPr>
          <w:b/>
          <w:bCs/>
          <w:color w:val="00000A"/>
          <w:sz w:val="22"/>
          <w:szCs w:val="22"/>
        </w:rPr>
        <w:t>Б</w:t>
      </w:r>
      <w:r>
        <w:rPr>
          <w:b/>
          <w:bCs/>
          <w:color w:val="00000A"/>
          <w:sz w:val="22"/>
          <w:szCs w:val="22"/>
          <w:lang w:val="ru-RU"/>
        </w:rPr>
        <w:t>А</w:t>
      </w:r>
      <w:r>
        <w:rPr>
          <w:b/>
          <w:bCs/>
          <w:color w:val="00000A"/>
          <w:sz w:val="22"/>
          <w:szCs w:val="22"/>
        </w:rPr>
        <w:t>В</w:t>
      </w:r>
      <w:r>
        <w:rPr>
          <w:b/>
          <w:bCs/>
          <w:color w:val="00000A"/>
          <w:sz w:val="22"/>
          <w:szCs w:val="22"/>
          <w:lang w:val="ru-RU"/>
        </w:rPr>
        <w:t xml:space="preserve">ЕЗЕ </w:t>
      </w:r>
      <w:r>
        <w:rPr>
          <w:b/>
          <w:bCs/>
          <w:color w:val="00000A"/>
          <w:sz w:val="22"/>
          <w:szCs w:val="22"/>
        </w:rPr>
        <w:t>ПРОДАВЦА</w:t>
      </w:r>
      <w:r>
        <w:rPr>
          <w:b/>
          <w:bCs/>
          <w:color w:val="00000A"/>
          <w:sz w:val="22"/>
          <w:szCs w:val="22"/>
          <w:lang w:val="ru-RU"/>
        </w:rPr>
        <w:t>:</w:t>
      </w:r>
    </w:p>
    <w:p w:rsidR="00935B66" w:rsidRDefault="00935B66" w:rsidP="00935B66">
      <w:pPr>
        <w:jc w:val="center"/>
        <w:rPr>
          <w:b/>
          <w:bCs/>
          <w:color w:val="00000A"/>
          <w:sz w:val="22"/>
          <w:szCs w:val="22"/>
        </w:rPr>
      </w:pPr>
      <w:r>
        <w:rPr>
          <w:b/>
          <w:bCs/>
          <w:color w:val="00000A"/>
          <w:sz w:val="22"/>
          <w:szCs w:val="22"/>
          <w:lang w:val="ru-RU"/>
        </w:rPr>
        <w:t>Члан 4.</w:t>
      </w:r>
    </w:p>
    <w:p w:rsidR="00935B66" w:rsidRDefault="00935B66" w:rsidP="00935B66">
      <w:pPr>
        <w:rPr>
          <w:color w:val="00000A"/>
          <w:sz w:val="22"/>
          <w:szCs w:val="22"/>
          <w:lang w:val="ru-RU"/>
        </w:rPr>
      </w:pPr>
      <w:r>
        <w:rPr>
          <w:color w:val="00000A"/>
          <w:sz w:val="22"/>
          <w:szCs w:val="22"/>
          <w:lang w:val="ru-RU"/>
        </w:rPr>
        <w:t>Продавац  има права /обавезе/  да:</w:t>
      </w:r>
    </w:p>
    <w:p w:rsidR="00935B66" w:rsidRDefault="00935B66" w:rsidP="00935B66">
      <w:pPr>
        <w:numPr>
          <w:ilvl w:val="0"/>
          <w:numId w:val="42"/>
        </w:numPr>
        <w:tabs>
          <w:tab w:val="left" w:pos="1418"/>
          <w:tab w:val="center" w:pos="6237"/>
        </w:tabs>
        <w:jc w:val="both"/>
        <w:rPr>
          <w:color w:val="00000A"/>
          <w:sz w:val="22"/>
          <w:szCs w:val="22"/>
          <w:lang w:val="ru-RU"/>
        </w:rPr>
      </w:pPr>
      <w:r>
        <w:rPr>
          <w:color w:val="00000A"/>
          <w:sz w:val="22"/>
          <w:szCs w:val="22"/>
          <w:lang w:val="ru-RU"/>
        </w:rPr>
        <w:t>добро испоручи према усвојеној понуди која је саставни део овог уговора;</w:t>
      </w:r>
    </w:p>
    <w:p w:rsidR="00935B66" w:rsidRDefault="00935B66" w:rsidP="00935B66">
      <w:pPr>
        <w:numPr>
          <w:ilvl w:val="0"/>
          <w:numId w:val="42"/>
        </w:numPr>
        <w:tabs>
          <w:tab w:val="left" w:pos="1418"/>
          <w:tab w:val="center" w:pos="6237"/>
        </w:tabs>
        <w:jc w:val="both"/>
        <w:rPr>
          <w:color w:val="00000A"/>
          <w:sz w:val="22"/>
          <w:szCs w:val="22"/>
          <w:lang w:val="ru-RU"/>
        </w:rPr>
      </w:pPr>
      <w:r>
        <w:rPr>
          <w:color w:val="00000A"/>
          <w:sz w:val="22"/>
          <w:szCs w:val="22"/>
          <w:lang w:val="ru-RU"/>
        </w:rPr>
        <w:t xml:space="preserve">добро испоручи у уговореном року; </w:t>
      </w:r>
    </w:p>
    <w:p w:rsidR="00935B66" w:rsidRDefault="00935B66" w:rsidP="00935B66">
      <w:pPr>
        <w:numPr>
          <w:ilvl w:val="0"/>
          <w:numId w:val="42"/>
        </w:numPr>
        <w:tabs>
          <w:tab w:val="left" w:pos="1418"/>
          <w:tab w:val="center" w:pos="6237"/>
        </w:tabs>
        <w:jc w:val="both"/>
        <w:rPr>
          <w:color w:val="00000A"/>
          <w:sz w:val="22"/>
          <w:szCs w:val="22"/>
          <w:lang w:val="ru-RU"/>
        </w:rPr>
      </w:pPr>
      <w:r>
        <w:rPr>
          <w:color w:val="00000A"/>
          <w:sz w:val="22"/>
          <w:szCs w:val="22"/>
          <w:lang w:val="ru-RU"/>
        </w:rPr>
        <w:t>заједно са представником Купца изврши мерење предметних добара (пре истовара).</w:t>
      </w:r>
    </w:p>
    <w:p w:rsidR="00935B66" w:rsidRDefault="00935B66" w:rsidP="00935B66">
      <w:pPr>
        <w:numPr>
          <w:ilvl w:val="0"/>
          <w:numId w:val="42"/>
        </w:numPr>
        <w:tabs>
          <w:tab w:val="left" w:pos="1418"/>
          <w:tab w:val="center" w:pos="6237"/>
        </w:tabs>
        <w:jc w:val="both"/>
        <w:rPr>
          <w:color w:val="00000A"/>
          <w:sz w:val="22"/>
          <w:szCs w:val="22"/>
          <w:lang w:val="ru-RU"/>
        </w:rPr>
      </w:pPr>
      <w:r>
        <w:rPr>
          <w:color w:val="00000A"/>
          <w:sz w:val="22"/>
          <w:szCs w:val="22"/>
          <w:lang w:val="ru-RU"/>
        </w:rPr>
        <w:t>по испоруци добра, заједно са Купцем потпише записник о квалитативном и квантитативном пријему;</w:t>
      </w:r>
    </w:p>
    <w:p w:rsidR="00935B66" w:rsidRDefault="00935B66" w:rsidP="00935B66">
      <w:pPr>
        <w:numPr>
          <w:ilvl w:val="0"/>
          <w:numId w:val="42"/>
        </w:numPr>
        <w:tabs>
          <w:tab w:val="left" w:pos="1418"/>
          <w:tab w:val="center" w:pos="6237"/>
        </w:tabs>
        <w:jc w:val="both"/>
        <w:rPr>
          <w:color w:val="00000A"/>
          <w:sz w:val="22"/>
          <w:szCs w:val="22"/>
          <w:lang w:val="ru-RU"/>
        </w:rPr>
      </w:pPr>
      <w:r>
        <w:rPr>
          <w:color w:val="00000A"/>
          <w:sz w:val="22"/>
          <w:szCs w:val="22"/>
          <w:lang w:val="ru-RU"/>
        </w:rPr>
        <w:t>по извршеној испоруци испостави рачун за плаћањe</w:t>
      </w:r>
    </w:p>
    <w:p w:rsidR="00935B66" w:rsidRDefault="00935B66" w:rsidP="00935B66">
      <w:pPr>
        <w:jc w:val="center"/>
        <w:rPr>
          <w:b/>
          <w:bCs/>
          <w:color w:val="00000A"/>
          <w:sz w:val="22"/>
          <w:szCs w:val="22"/>
        </w:rPr>
      </w:pPr>
    </w:p>
    <w:p w:rsidR="00935B66" w:rsidRDefault="00935B66" w:rsidP="00935B66">
      <w:pPr>
        <w:rPr>
          <w:sz w:val="22"/>
          <w:szCs w:val="22"/>
          <w:lang w:val="ru-RU"/>
        </w:rPr>
      </w:pPr>
      <w:r>
        <w:rPr>
          <w:b/>
          <w:sz w:val="22"/>
          <w:szCs w:val="22"/>
          <w:lang w:val="ru-RU"/>
        </w:rPr>
        <w:t>ЦЕНА И НАЧИН ПЛАЋАЊА:</w:t>
      </w:r>
    </w:p>
    <w:p w:rsidR="00935B66" w:rsidRDefault="00935B66" w:rsidP="00935B66">
      <w:pPr>
        <w:jc w:val="center"/>
        <w:rPr>
          <w:b/>
          <w:sz w:val="22"/>
          <w:szCs w:val="22"/>
          <w:lang w:val="ru-RU"/>
        </w:rPr>
      </w:pPr>
      <w:r>
        <w:rPr>
          <w:b/>
          <w:sz w:val="22"/>
          <w:szCs w:val="22"/>
          <w:lang w:val="ru-RU"/>
        </w:rPr>
        <w:t>Члан 5.</w:t>
      </w:r>
    </w:p>
    <w:p w:rsidR="00935B66" w:rsidRDefault="00935B66" w:rsidP="00935B66">
      <w:pPr>
        <w:pStyle w:val="BodyText3"/>
        <w:tabs>
          <w:tab w:val="left" w:pos="900"/>
        </w:tabs>
        <w:jc w:val="both"/>
        <w:rPr>
          <w:i/>
          <w:sz w:val="22"/>
          <w:szCs w:val="22"/>
        </w:rPr>
      </w:pPr>
      <w:r>
        <w:rPr>
          <w:b/>
          <w:sz w:val="22"/>
          <w:szCs w:val="22"/>
          <w:lang w:val="ru-RU"/>
        </w:rPr>
        <w:t xml:space="preserve">            </w:t>
      </w:r>
      <w:r>
        <w:rPr>
          <w:b/>
          <w:sz w:val="22"/>
          <w:szCs w:val="22"/>
          <w:lang w:val="ru-RU"/>
        </w:rPr>
        <w:tab/>
      </w:r>
      <w:r>
        <w:rPr>
          <w:sz w:val="22"/>
          <w:szCs w:val="22"/>
          <w:lang w:val="ru-RU"/>
        </w:rPr>
        <w:t xml:space="preserve">Укупна вредност додељеног уговора, без обрачунатог ПДВ-а, износи: </w:t>
      </w:r>
      <w:r>
        <w:rPr>
          <w:b/>
          <w:sz w:val="22"/>
          <w:szCs w:val="22"/>
          <w:lang w:val="ru-RU"/>
        </w:rPr>
        <w:t xml:space="preserve">__________________ </w:t>
      </w:r>
      <w:r>
        <w:rPr>
          <w:sz w:val="22"/>
          <w:szCs w:val="22"/>
          <w:lang w:val="ru-RU"/>
        </w:rPr>
        <w:t>(и словима: ______________________________), односно са ПДВ-ом ___________________ (и словима:_____________________________)(</w:t>
      </w:r>
      <w:r>
        <w:rPr>
          <w:i/>
          <w:sz w:val="22"/>
          <w:szCs w:val="22"/>
          <w:lang w:val="ru-RU"/>
        </w:rPr>
        <w:t>Попуњава Наручилац)</w:t>
      </w:r>
    </w:p>
    <w:p w:rsidR="00E77664" w:rsidRDefault="00935B66" w:rsidP="00E77664">
      <w:pPr>
        <w:pStyle w:val="BodyText3"/>
        <w:tabs>
          <w:tab w:val="left" w:pos="900"/>
        </w:tabs>
        <w:jc w:val="both"/>
        <w:rPr>
          <w:sz w:val="22"/>
          <w:szCs w:val="22"/>
          <w:lang w:val="sr-Cyrl-RS"/>
        </w:rPr>
      </w:pPr>
      <w:r>
        <w:rPr>
          <w:i/>
          <w:sz w:val="22"/>
          <w:szCs w:val="22"/>
        </w:rPr>
        <w:tab/>
      </w:r>
      <w:r w:rsidR="00F10D9E">
        <w:rPr>
          <w:sz w:val="22"/>
          <w:szCs w:val="22"/>
        </w:rPr>
        <w:t>Цена</w:t>
      </w:r>
      <w:r w:rsidR="00E77664">
        <w:rPr>
          <w:sz w:val="22"/>
          <w:szCs w:val="22"/>
          <w:lang w:val="sr-Cyrl-RS"/>
        </w:rPr>
        <w:t xml:space="preserve"> мрког</w:t>
      </w:r>
      <w:r w:rsidR="00F10D9E">
        <w:rPr>
          <w:sz w:val="22"/>
          <w:szCs w:val="22"/>
        </w:rPr>
        <w:t xml:space="preserve"> угља, по тони, без обрачу</w:t>
      </w:r>
      <w:r>
        <w:rPr>
          <w:sz w:val="22"/>
          <w:szCs w:val="22"/>
        </w:rPr>
        <w:t xml:space="preserve">натог ПДВ-а, износи ________________ динара </w:t>
      </w:r>
      <w:r>
        <w:rPr>
          <w:i/>
          <w:sz w:val="22"/>
          <w:szCs w:val="22"/>
        </w:rPr>
        <w:t>(попуњава понуђач)</w:t>
      </w:r>
      <w:r>
        <w:rPr>
          <w:sz w:val="22"/>
          <w:szCs w:val="22"/>
        </w:rPr>
        <w:t>, односно са обрачунатим ПДВ-</w:t>
      </w:r>
      <w:proofErr w:type="gramStart"/>
      <w:r>
        <w:rPr>
          <w:sz w:val="22"/>
          <w:szCs w:val="22"/>
        </w:rPr>
        <w:t>ом :_</w:t>
      </w:r>
      <w:proofErr w:type="gramEnd"/>
      <w:r>
        <w:rPr>
          <w:sz w:val="22"/>
          <w:szCs w:val="22"/>
        </w:rPr>
        <w:t xml:space="preserve">____________ </w:t>
      </w:r>
      <w:r>
        <w:rPr>
          <w:i/>
          <w:sz w:val="22"/>
          <w:szCs w:val="22"/>
        </w:rPr>
        <w:t>(попуњава понуђач)</w:t>
      </w:r>
      <w:r>
        <w:rPr>
          <w:sz w:val="22"/>
          <w:szCs w:val="22"/>
        </w:rPr>
        <w:t xml:space="preserve"> динара, по тони.</w:t>
      </w:r>
      <w:r w:rsidR="00E77664" w:rsidRPr="00E77664">
        <w:rPr>
          <w:sz w:val="22"/>
          <w:szCs w:val="22"/>
        </w:rPr>
        <w:t xml:space="preserve"> </w:t>
      </w:r>
    </w:p>
    <w:p w:rsidR="00E77664" w:rsidRPr="00E77664" w:rsidRDefault="00E77664" w:rsidP="00935B66">
      <w:pPr>
        <w:pStyle w:val="BodyText3"/>
        <w:tabs>
          <w:tab w:val="left" w:pos="900"/>
        </w:tabs>
        <w:jc w:val="both"/>
        <w:rPr>
          <w:sz w:val="22"/>
          <w:szCs w:val="22"/>
          <w:lang w:val="sr-Cyrl-RS"/>
        </w:rPr>
      </w:pPr>
      <w:r>
        <w:rPr>
          <w:sz w:val="22"/>
          <w:szCs w:val="22"/>
        </w:rPr>
        <w:t>Цена</w:t>
      </w:r>
      <w:r>
        <w:rPr>
          <w:sz w:val="22"/>
          <w:szCs w:val="22"/>
          <w:lang w:val="sr-Cyrl-RS"/>
        </w:rPr>
        <w:t xml:space="preserve"> </w:t>
      </w:r>
      <w:r>
        <w:rPr>
          <w:sz w:val="22"/>
          <w:szCs w:val="22"/>
          <w:lang w:val="hr-HR"/>
        </w:rPr>
        <w:t xml:space="preserve">lignit </w:t>
      </w:r>
      <w:proofErr w:type="gramStart"/>
      <w:r>
        <w:rPr>
          <w:sz w:val="22"/>
          <w:szCs w:val="22"/>
          <w:lang w:val="hr-HR"/>
        </w:rPr>
        <w:t xml:space="preserve">lubnica </w:t>
      </w:r>
      <w:r>
        <w:rPr>
          <w:sz w:val="22"/>
          <w:szCs w:val="22"/>
        </w:rPr>
        <w:t xml:space="preserve"> угља</w:t>
      </w:r>
      <w:proofErr w:type="gramEnd"/>
      <w:r>
        <w:rPr>
          <w:sz w:val="22"/>
          <w:szCs w:val="22"/>
        </w:rPr>
        <w:t xml:space="preserve">, по тони, без обрачунатог ПДВ-а, износи ________________ динара </w:t>
      </w:r>
      <w:r>
        <w:rPr>
          <w:i/>
          <w:sz w:val="22"/>
          <w:szCs w:val="22"/>
        </w:rPr>
        <w:t>(попуњава понуђач)</w:t>
      </w:r>
      <w:r>
        <w:rPr>
          <w:sz w:val="22"/>
          <w:szCs w:val="22"/>
        </w:rPr>
        <w:t xml:space="preserve">, односно са обрачунатим ПДВ-ом :_____________ </w:t>
      </w:r>
      <w:r>
        <w:rPr>
          <w:i/>
          <w:sz w:val="22"/>
          <w:szCs w:val="22"/>
        </w:rPr>
        <w:t>(попуњава понуђач)</w:t>
      </w:r>
      <w:r>
        <w:rPr>
          <w:sz w:val="22"/>
          <w:szCs w:val="22"/>
        </w:rPr>
        <w:t xml:space="preserve"> динара, по тони.</w:t>
      </w:r>
    </w:p>
    <w:p w:rsidR="00935B66" w:rsidRDefault="00935B66" w:rsidP="00935B66">
      <w:pPr>
        <w:jc w:val="both"/>
        <w:rPr>
          <w:color w:val="00000A"/>
          <w:sz w:val="22"/>
          <w:szCs w:val="22"/>
        </w:rPr>
      </w:pPr>
      <w:r>
        <w:rPr>
          <w:color w:val="00000A"/>
          <w:sz w:val="22"/>
          <w:szCs w:val="22"/>
        </w:rPr>
        <w:t xml:space="preserve"> </w:t>
      </w:r>
      <w:proofErr w:type="gramStart"/>
      <w:r>
        <w:rPr>
          <w:color w:val="00000A"/>
          <w:sz w:val="22"/>
          <w:szCs w:val="22"/>
        </w:rPr>
        <w:t>У цену из претходног става су урачунати сви припадајући трошкови које Продавац има у реализацији овог уговора, укључујући цену превоза и истовара.</w:t>
      </w:r>
      <w:proofErr w:type="gramEnd"/>
    </w:p>
    <w:p w:rsidR="00935B66" w:rsidRDefault="00935B66" w:rsidP="00935B66">
      <w:pPr>
        <w:spacing w:after="120"/>
        <w:jc w:val="center"/>
        <w:rPr>
          <w:b/>
          <w:bCs/>
          <w:i/>
          <w:sz w:val="22"/>
          <w:szCs w:val="22"/>
        </w:rPr>
      </w:pPr>
      <w:proofErr w:type="gramStart"/>
      <w:r>
        <w:rPr>
          <w:b/>
          <w:bCs/>
          <w:sz w:val="22"/>
          <w:szCs w:val="22"/>
        </w:rPr>
        <w:t>Члан 6</w:t>
      </w:r>
      <w:r>
        <w:rPr>
          <w:b/>
          <w:bCs/>
          <w:i/>
          <w:sz w:val="22"/>
          <w:szCs w:val="22"/>
        </w:rPr>
        <w:t>.</w:t>
      </w:r>
      <w:proofErr w:type="gramEnd"/>
    </w:p>
    <w:p w:rsidR="00935B66" w:rsidRDefault="00935B66" w:rsidP="00935B66">
      <w:pPr>
        <w:ind w:firstLine="720"/>
        <w:jc w:val="both"/>
        <w:rPr>
          <w:bCs/>
          <w:color w:val="00000A"/>
          <w:sz w:val="22"/>
          <w:szCs w:val="22"/>
        </w:rPr>
      </w:pPr>
      <w:proofErr w:type="gramStart"/>
      <w:r>
        <w:rPr>
          <w:bCs/>
          <w:color w:val="00000A"/>
          <w:sz w:val="22"/>
          <w:szCs w:val="22"/>
        </w:rPr>
        <w:t>Плаћање уговорене цене вршиће за испоручену количину уговореног добра, у року од 45 дана од дана службеног пријема рачуна, a</w:t>
      </w:r>
      <w:r>
        <w:rPr>
          <w:bCs/>
          <w:color w:val="00000A"/>
          <w:sz w:val="22"/>
          <w:szCs w:val="22"/>
          <w:lang w:val="ru-RU"/>
        </w:rPr>
        <w:t xml:space="preserve"> </w:t>
      </w:r>
      <w:r>
        <w:rPr>
          <w:bCs/>
          <w:color w:val="00000A"/>
          <w:sz w:val="22"/>
          <w:szCs w:val="22"/>
        </w:rPr>
        <w:t>по испоруци добра.</w:t>
      </w:r>
      <w:proofErr w:type="gramEnd"/>
    </w:p>
    <w:p w:rsidR="00935B66" w:rsidRDefault="00935B66" w:rsidP="00935B66">
      <w:pPr>
        <w:ind w:firstLine="720"/>
        <w:jc w:val="both"/>
        <w:rPr>
          <w:bCs/>
          <w:sz w:val="22"/>
          <w:szCs w:val="22"/>
        </w:rPr>
      </w:pPr>
      <w:proofErr w:type="gramStart"/>
      <w:r>
        <w:rPr>
          <w:bCs/>
          <w:sz w:val="22"/>
          <w:szCs w:val="22"/>
        </w:rPr>
        <w:t>Уговорена цена је фиксна.</w:t>
      </w:r>
      <w:proofErr w:type="gramEnd"/>
    </w:p>
    <w:p w:rsidR="00152415" w:rsidRDefault="00152415" w:rsidP="00935B66">
      <w:pPr>
        <w:ind w:firstLine="720"/>
        <w:jc w:val="both"/>
        <w:rPr>
          <w:bCs/>
          <w:sz w:val="22"/>
          <w:szCs w:val="22"/>
        </w:rPr>
      </w:pPr>
      <w:r>
        <w:rPr>
          <w:bCs/>
          <w:sz w:val="22"/>
          <w:szCs w:val="22"/>
        </w:rPr>
        <w:t xml:space="preserve">                                                     Члан 7</w:t>
      </w:r>
    </w:p>
    <w:p w:rsidR="00152415" w:rsidRDefault="00152415" w:rsidP="00935B66">
      <w:pPr>
        <w:ind w:firstLine="720"/>
        <w:jc w:val="both"/>
        <w:rPr>
          <w:bCs/>
          <w:sz w:val="22"/>
          <w:szCs w:val="22"/>
        </w:rPr>
      </w:pPr>
      <w:r>
        <w:rPr>
          <w:bCs/>
          <w:sz w:val="22"/>
          <w:szCs w:val="22"/>
        </w:rPr>
        <w:t xml:space="preserve">Цене </w:t>
      </w:r>
      <w:proofErr w:type="gramStart"/>
      <w:r>
        <w:rPr>
          <w:bCs/>
          <w:sz w:val="22"/>
          <w:szCs w:val="22"/>
        </w:rPr>
        <w:t>добара ,</w:t>
      </w:r>
      <w:proofErr w:type="gramEnd"/>
      <w:r>
        <w:rPr>
          <w:bCs/>
          <w:sz w:val="22"/>
          <w:szCs w:val="22"/>
        </w:rPr>
        <w:t xml:space="preserve"> дате у понуди су фиксне и не могу се мењати у току трајања овог уговора </w:t>
      </w:r>
      <w:r w:rsidR="00457B39">
        <w:rPr>
          <w:bCs/>
          <w:sz w:val="22"/>
          <w:szCs w:val="22"/>
        </w:rPr>
        <w:t>, осим под објективним околностима и то:</w:t>
      </w:r>
    </w:p>
    <w:p w:rsidR="00457B39" w:rsidRDefault="00457B39" w:rsidP="00935B66">
      <w:pPr>
        <w:ind w:firstLine="720"/>
        <w:jc w:val="both"/>
        <w:rPr>
          <w:bCs/>
          <w:sz w:val="22"/>
          <w:szCs w:val="22"/>
        </w:rPr>
      </w:pPr>
      <w:r>
        <w:rPr>
          <w:bCs/>
          <w:sz w:val="22"/>
          <w:szCs w:val="22"/>
        </w:rPr>
        <w:t xml:space="preserve">-промене цене угља које су у надлежности државних </w:t>
      </w:r>
      <w:proofErr w:type="gramStart"/>
      <w:r>
        <w:rPr>
          <w:bCs/>
          <w:sz w:val="22"/>
          <w:szCs w:val="22"/>
        </w:rPr>
        <w:t>институција(</w:t>
      </w:r>
      <w:proofErr w:type="gramEnd"/>
      <w:r>
        <w:rPr>
          <w:bCs/>
          <w:sz w:val="22"/>
          <w:szCs w:val="22"/>
        </w:rPr>
        <w:t xml:space="preserve"> увећане рудничке цене исказане у номиналном износу)</w:t>
      </w:r>
    </w:p>
    <w:p w:rsidR="00457B39" w:rsidRDefault="00457B39" w:rsidP="00935B66">
      <w:pPr>
        <w:ind w:firstLine="720"/>
        <w:jc w:val="both"/>
        <w:rPr>
          <w:bCs/>
          <w:sz w:val="22"/>
          <w:szCs w:val="22"/>
        </w:rPr>
      </w:pPr>
      <w:r>
        <w:rPr>
          <w:bCs/>
          <w:sz w:val="22"/>
          <w:szCs w:val="22"/>
        </w:rPr>
        <w:lastRenderedPageBreak/>
        <w:t xml:space="preserve">О наведеним променама продавац се обавезује да одмах обавести </w:t>
      </w:r>
      <w:proofErr w:type="gramStart"/>
      <w:r>
        <w:rPr>
          <w:bCs/>
          <w:sz w:val="22"/>
          <w:szCs w:val="22"/>
        </w:rPr>
        <w:t>купца  и</w:t>
      </w:r>
      <w:proofErr w:type="gramEnd"/>
      <w:r>
        <w:rPr>
          <w:bCs/>
          <w:sz w:val="22"/>
          <w:szCs w:val="22"/>
        </w:rPr>
        <w:t xml:space="preserve"> достави доказе о насталим променама.</w:t>
      </w:r>
    </w:p>
    <w:p w:rsidR="00457B39" w:rsidRPr="00152415" w:rsidRDefault="00457B39" w:rsidP="00935B66">
      <w:pPr>
        <w:ind w:firstLine="720"/>
        <w:jc w:val="both"/>
        <w:rPr>
          <w:bCs/>
          <w:sz w:val="22"/>
          <w:szCs w:val="22"/>
        </w:rPr>
      </w:pPr>
      <w:proofErr w:type="gramStart"/>
      <w:r>
        <w:rPr>
          <w:bCs/>
          <w:sz w:val="22"/>
          <w:szCs w:val="22"/>
        </w:rPr>
        <w:t>У случају евентуалних промена уговорених цена сачинио би се анекс уговора и исти би важио само за количине испоручене по ступања анекса уговора на снагу.</w:t>
      </w:r>
      <w:proofErr w:type="gramEnd"/>
    </w:p>
    <w:p w:rsidR="00935B66" w:rsidRDefault="00935B66" w:rsidP="00935B66">
      <w:pPr>
        <w:spacing w:after="120"/>
        <w:jc w:val="center"/>
        <w:rPr>
          <w:b/>
          <w:bCs/>
          <w:sz w:val="22"/>
          <w:szCs w:val="22"/>
        </w:rPr>
      </w:pPr>
      <w:proofErr w:type="gramStart"/>
      <w:r>
        <w:rPr>
          <w:b/>
          <w:bCs/>
          <w:sz w:val="22"/>
          <w:szCs w:val="22"/>
        </w:rPr>
        <w:t>Члан 7.</w:t>
      </w:r>
      <w:proofErr w:type="gramEnd"/>
    </w:p>
    <w:p w:rsidR="00935B66" w:rsidRDefault="00935B66" w:rsidP="00935B66">
      <w:pPr>
        <w:rPr>
          <w:b/>
          <w:sz w:val="22"/>
          <w:szCs w:val="22"/>
        </w:rPr>
      </w:pPr>
      <w:r>
        <w:rPr>
          <w:b/>
          <w:sz w:val="22"/>
          <w:szCs w:val="22"/>
        </w:rPr>
        <w:t>Рекламација:</w:t>
      </w:r>
    </w:p>
    <w:p w:rsidR="00935B66" w:rsidRDefault="00935B66" w:rsidP="00935B66">
      <w:pPr>
        <w:jc w:val="both"/>
        <w:rPr>
          <w:color w:val="00000A"/>
          <w:sz w:val="22"/>
          <w:szCs w:val="22"/>
        </w:rPr>
      </w:pPr>
      <w:r>
        <w:rPr>
          <w:color w:val="FF0000"/>
          <w:sz w:val="22"/>
          <w:szCs w:val="22"/>
        </w:rPr>
        <w:t xml:space="preserve">             </w:t>
      </w:r>
      <w:r>
        <w:rPr>
          <w:color w:val="00000A"/>
          <w:sz w:val="22"/>
          <w:szCs w:val="22"/>
        </w:rPr>
        <w:t xml:space="preserve">У случају записнички утврђених недостатака у квалитету испоручених добара и очигледних грешака, Продавац мора исте отклонити најкасније у року од </w:t>
      </w:r>
      <w:proofErr w:type="gramStart"/>
      <w:r>
        <w:rPr>
          <w:color w:val="00000A"/>
          <w:sz w:val="22"/>
          <w:szCs w:val="22"/>
        </w:rPr>
        <w:t>7  (</w:t>
      </w:r>
      <w:proofErr w:type="gramEnd"/>
      <w:r>
        <w:rPr>
          <w:color w:val="00000A"/>
          <w:sz w:val="22"/>
          <w:szCs w:val="22"/>
        </w:rPr>
        <w:t>седам)  дана од дана сачињавања записника о рекламацији.</w:t>
      </w:r>
    </w:p>
    <w:p w:rsidR="00935B66" w:rsidRDefault="00935B66" w:rsidP="00935B66">
      <w:pPr>
        <w:rPr>
          <w:b/>
          <w:bCs/>
          <w:sz w:val="22"/>
          <w:szCs w:val="22"/>
        </w:rPr>
      </w:pPr>
    </w:p>
    <w:p w:rsidR="00935B66" w:rsidRDefault="00935B66" w:rsidP="00935B66">
      <w:pPr>
        <w:rPr>
          <w:b/>
          <w:bCs/>
          <w:sz w:val="22"/>
          <w:szCs w:val="22"/>
        </w:rPr>
      </w:pPr>
      <w:r>
        <w:rPr>
          <w:b/>
          <w:bCs/>
          <w:sz w:val="22"/>
          <w:szCs w:val="22"/>
        </w:rPr>
        <w:t xml:space="preserve">Рок и </w:t>
      </w:r>
      <w:proofErr w:type="gramStart"/>
      <w:r>
        <w:rPr>
          <w:b/>
          <w:bCs/>
          <w:sz w:val="22"/>
          <w:szCs w:val="22"/>
        </w:rPr>
        <w:t>место  испоруке</w:t>
      </w:r>
      <w:proofErr w:type="gramEnd"/>
      <w:r>
        <w:rPr>
          <w:b/>
          <w:bCs/>
          <w:sz w:val="22"/>
          <w:szCs w:val="22"/>
        </w:rPr>
        <w:t>:</w:t>
      </w:r>
    </w:p>
    <w:p w:rsidR="00935B66" w:rsidRDefault="00935B66" w:rsidP="00935B66">
      <w:pPr>
        <w:spacing w:after="120"/>
        <w:jc w:val="center"/>
        <w:rPr>
          <w:b/>
          <w:bCs/>
          <w:sz w:val="22"/>
          <w:szCs w:val="22"/>
        </w:rPr>
      </w:pPr>
      <w:proofErr w:type="gramStart"/>
      <w:r>
        <w:rPr>
          <w:b/>
          <w:bCs/>
          <w:sz w:val="22"/>
          <w:szCs w:val="22"/>
        </w:rPr>
        <w:t>Члан 8.</w:t>
      </w:r>
      <w:proofErr w:type="gramEnd"/>
    </w:p>
    <w:p w:rsidR="00935B66" w:rsidRDefault="00F10D9E" w:rsidP="00935B66">
      <w:pPr>
        <w:ind w:firstLine="720"/>
        <w:jc w:val="both"/>
        <w:rPr>
          <w:bCs/>
          <w:color w:val="00000A"/>
          <w:sz w:val="22"/>
          <w:szCs w:val="22"/>
        </w:rPr>
      </w:pPr>
      <w:r>
        <w:rPr>
          <w:bCs/>
          <w:color w:val="00000A"/>
          <w:sz w:val="22"/>
          <w:szCs w:val="22"/>
        </w:rPr>
        <w:t xml:space="preserve"> Рок </w:t>
      </w:r>
      <w:proofErr w:type="gramStart"/>
      <w:r>
        <w:rPr>
          <w:bCs/>
          <w:color w:val="00000A"/>
          <w:sz w:val="22"/>
          <w:szCs w:val="22"/>
        </w:rPr>
        <w:t>за  испоруку</w:t>
      </w:r>
      <w:proofErr w:type="gramEnd"/>
      <w:r>
        <w:rPr>
          <w:bCs/>
          <w:color w:val="00000A"/>
          <w:sz w:val="22"/>
          <w:szCs w:val="22"/>
        </w:rPr>
        <w:t xml:space="preserve"> добара је 3</w:t>
      </w:r>
      <w:r w:rsidR="00935B66">
        <w:rPr>
          <w:bCs/>
          <w:color w:val="00000A"/>
          <w:sz w:val="22"/>
          <w:szCs w:val="22"/>
        </w:rPr>
        <w:t xml:space="preserve"> дан од дана пријема захтева за испоруку,испорука је сукцесивна.</w:t>
      </w:r>
    </w:p>
    <w:p w:rsidR="00F10D9E" w:rsidRPr="00F10D9E" w:rsidRDefault="00935B66" w:rsidP="00F10D9E">
      <w:pPr>
        <w:tabs>
          <w:tab w:val="left" w:pos="3300"/>
        </w:tabs>
        <w:jc w:val="both"/>
        <w:rPr>
          <w:sz w:val="22"/>
          <w:szCs w:val="22"/>
          <w:lang w:val="sr-Cyrl-CS"/>
        </w:rPr>
      </w:pPr>
      <w:r>
        <w:rPr>
          <w:bCs/>
          <w:iCs/>
          <w:color w:val="00000A"/>
          <w:sz w:val="22"/>
          <w:szCs w:val="22"/>
        </w:rPr>
        <w:t xml:space="preserve">             </w:t>
      </w:r>
      <w:r>
        <w:rPr>
          <w:iCs/>
          <w:color w:val="00000A"/>
          <w:sz w:val="22"/>
          <w:szCs w:val="22"/>
        </w:rPr>
        <w:t xml:space="preserve"> </w:t>
      </w:r>
      <w:r w:rsidR="00F10D9E" w:rsidRPr="00F10D9E">
        <w:rPr>
          <w:sz w:val="22"/>
          <w:szCs w:val="22"/>
          <w:lang w:val="sr-Cyrl-CS"/>
        </w:rPr>
        <w:t>Добављач се обавезује да изврши испоруку чврстог горива-угља- за грејну сезону 2022/2023 године у складу са условима и роковима из понуде бр.______________ од ____________--,а која је саставни део конкурсне документације и овог Уговора.</w:t>
      </w:r>
    </w:p>
    <w:p w:rsidR="00F10D9E" w:rsidRPr="00F10D9E" w:rsidRDefault="00F10D9E" w:rsidP="00F10D9E">
      <w:pPr>
        <w:tabs>
          <w:tab w:val="left" w:pos="3300"/>
        </w:tabs>
        <w:jc w:val="both"/>
        <w:rPr>
          <w:sz w:val="22"/>
          <w:szCs w:val="22"/>
          <w:lang w:val="sr-Cyrl-CS"/>
        </w:rPr>
      </w:pPr>
    </w:p>
    <w:p w:rsidR="00F10D9E" w:rsidRPr="00F10D9E" w:rsidRDefault="00F10D9E" w:rsidP="00F10D9E">
      <w:pPr>
        <w:tabs>
          <w:tab w:val="left" w:pos="3300"/>
        </w:tabs>
        <w:jc w:val="both"/>
        <w:rPr>
          <w:sz w:val="22"/>
          <w:szCs w:val="22"/>
          <w:lang w:val="sr-Cyrl-CS"/>
        </w:rPr>
      </w:pPr>
    </w:p>
    <w:p w:rsidR="00F10D9E" w:rsidRPr="00F10D9E" w:rsidRDefault="00F10D9E" w:rsidP="00F10D9E">
      <w:pPr>
        <w:tabs>
          <w:tab w:val="left" w:pos="3300"/>
        </w:tabs>
        <w:rPr>
          <w:sz w:val="22"/>
          <w:szCs w:val="22"/>
        </w:rPr>
      </w:pPr>
      <w:r w:rsidRPr="00F10D9E">
        <w:rPr>
          <w:sz w:val="22"/>
          <w:szCs w:val="22"/>
          <w:lang w:val="sr-Cyrl-CS"/>
        </w:rPr>
        <w:t>Испорука</w:t>
      </w:r>
      <w:r w:rsidR="00E77664">
        <w:rPr>
          <w:sz w:val="22"/>
          <w:szCs w:val="22"/>
          <w:lang w:val="sr-Cyrl-CS"/>
        </w:rPr>
        <w:t xml:space="preserve"> </w:t>
      </w:r>
      <w:r w:rsidR="00E77664">
        <w:rPr>
          <w:sz w:val="22"/>
          <w:szCs w:val="22"/>
          <w:lang w:val="hr-HR"/>
        </w:rPr>
        <w:t xml:space="preserve">lignit lubnica </w:t>
      </w:r>
      <w:r w:rsidRPr="00F10D9E">
        <w:rPr>
          <w:sz w:val="22"/>
          <w:szCs w:val="22"/>
          <w:lang w:val="sr-Cyrl-CS"/>
        </w:rPr>
        <w:t xml:space="preserve"> угља</w:t>
      </w:r>
      <w:r w:rsidRPr="00F10D9E">
        <w:rPr>
          <w:sz w:val="22"/>
          <w:szCs w:val="22"/>
        </w:rPr>
        <w:t xml:space="preserve"> од</w:t>
      </w:r>
      <w:r w:rsidRPr="00F10D9E">
        <w:rPr>
          <w:sz w:val="22"/>
          <w:szCs w:val="22"/>
          <w:lang w:val="sr-Cyrl-CS"/>
        </w:rPr>
        <w:t xml:space="preserve"> </w:t>
      </w:r>
      <w:r w:rsidR="00E77664">
        <w:rPr>
          <w:sz w:val="22"/>
          <w:szCs w:val="22"/>
        </w:rPr>
        <w:t>46</w:t>
      </w:r>
      <w:r w:rsidRPr="00F10D9E">
        <w:rPr>
          <w:sz w:val="22"/>
          <w:szCs w:val="22"/>
        </w:rPr>
        <w:t xml:space="preserve"> </w:t>
      </w:r>
      <w:r w:rsidRPr="00F10D9E">
        <w:rPr>
          <w:sz w:val="22"/>
          <w:szCs w:val="22"/>
          <w:lang w:val="sr-Cyrl-CS"/>
        </w:rPr>
        <w:t>тон</w:t>
      </w:r>
      <w:r w:rsidRPr="00F10D9E">
        <w:rPr>
          <w:sz w:val="22"/>
          <w:szCs w:val="22"/>
        </w:rPr>
        <w:t>e</w:t>
      </w:r>
      <w:r w:rsidRPr="00F10D9E">
        <w:rPr>
          <w:sz w:val="22"/>
          <w:szCs w:val="22"/>
          <w:lang w:val="sr-Cyrl-CS"/>
        </w:rPr>
        <w:t xml:space="preserve"> вршиће се ф—цо плац купца и то:</w:t>
      </w:r>
    </w:p>
    <w:p w:rsidR="00F10D9E" w:rsidRPr="00F10D9E" w:rsidRDefault="00F10D9E" w:rsidP="00F10D9E">
      <w:pPr>
        <w:tabs>
          <w:tab w:val="left" w:pos="3300"/>
        </w:tabs>
        <w:rPr>
          <w:sz w:val="22"/>
          <w:szCs w:val="22"/>
        </w:rPr>
      </w:pPr>
    </w:p>
    <w:p w:rsidR="00F10D9E" w:rsidRPr="00F10D9E" w:rsidRDefault="00F10D9E" w:rsidP="00F10D9E">
      <w:pPr>
        <w:rPr>
          <w:sz w:val="22"/>
          <w:szCs w:val="22"/>
          <w:lang w:val="ru-RU"/>
        </w:rPr>
      </w:pPr>
      <w:r w:rsidRPr="00F10D9E">
        <w:rPr>
          <w:sz w:val="22"/>
          <w:szCs w:val="22"/>
          <w:lang w:val="ru-RU"/>
        </w:rPr>
        <w:t>-</w:t>
      </w:r>
      <w:r w:rsidRPr="00F10D9E">
        <w:rPr>
          <w:sz w:val="22"/>
          <w:szCs w:val="22"/>
        </w:rPr>
        <w:t xml:space="preserve"> </w:t>
      </w:r>
      <w:r w:rsidRPr="00F10D9E">
        <w:rPr>
          <w:sz w:val="22"/>
          <w:szCs w:val="22"/>
          <w:lang w:val="ru-RU"/>
        </w:rPr>
        <w:t>Матична школа у Катуну – 1</w:t>
      </w:r>
      <w:r w:rsidR="00E77664">
        <w:rPr>
          <w:sz w:val="22"/>
          <w:szCs w:val="22"/>
        </w:rPr>
        <w:t>7</w:t>
      </w:r>
      <w:r w:rsidRPr="00F10D9E">
        <w:rPr>
          <w:sz w:val="22"/>
          <w:szCs w:val="22"/>
          <w:lang w:val="ru-RU"/>
        </w:rPr>
        <w:t xml:space="preserve"> т</w:t>
      </w:r>
    </w:p>
    <w:p w:rsidR="00F10D9E" w:rsidRDefault="00F10D9E" w:rsidP="00F10D9E">
      <w:pPr>
        <w:rPr>
          <w:sz w:val="22"/>
          <w:szCs w:val="22"/>
          <w:lang w:val="hr-HR"/>
        </w:rPr>
      </w:pPr>
      <w:r w:rsidRPr="00F10D9E">
        <w:rPr>
          <w:sz w:val="22"/>
          <w:szCs w:val="22"/>
          <w:lang w:val="ru-RU"/>
        </w:rPr>
        <w:t>-</w:t>
      </w:r>
      <w:r w:rsidRPr="00F10D9E">
        <w:rPr>
          <w:sz w:val="22"/>
          <w:szCs w:val="22"/>
        </w:rPr>
        <w:t xml:space="preserve"> </w:t>
      </w:r>
      <w:r w:rsidRPr="00F10D9E">
        <w:rPr>
          <w:sz w:val="22"/>
          <w:szCs w:val="22"/>
          <w:lang w:val="ru-RU"/>
        </w:rPr>
        <w:t>Издвој</w:t>
      </w:r>
      <w:r w:rsidR="00E77664">
        <w:rPr>
          <w:sz w:val="22"/>
          <w:szCs w:val="22"/>
          <w:lang w:val="ru-RU"/>
        </w:rPr>
        <w:t>ено одељење у Станци</w:t>
      </w:r>
      <w:r w:rsidRPr="00F10D9E">
        <w:rPr>
          <w:sz w:val="22"/>
          <w:szCs w:val="22"/>
          <w:lang w:val="ru-RU"/>
        </w:rPr>
        <w:t xml:space="preserve">– </w:t>
      </w:r>
      <w:r w:rsidR="00E77664">
        <w:rPr>
          <w:sz w:val="22"/>
          <w:szCs w:val="22"/>
        </w:rPr>
        <w:t>2</w:t>
      </w:r>
      <w:r w:rsidRPr="00F10D9E">
        <w:rPr>
          <w:sz w:val="22"/>
          <w:szCs w:val="22"/>
          <w:lang w:val="ru-RU"/>
        </w:rPr>
        <w:t xml:space="preserve"> т</w:t>
      </w:r>
    </w:p>
    <w:p w:rsidR="00E77664" w:rsidRPr="00E77664" w:rsidRDefault="00E77664" w:rsidP="00F10D9E">
      <w:pPr>
        <w:rPr>
          <w:sz w:val="22"/>
          <w:szCs w:val="22"/>
          <w:lang w:val="sr-Cyrl-RS"/>
        </w:rPr>
      </w:pPr>
      <w:r>
        <w:rPr>
          <w:sz w:val="22"/>
          <w:szCs w:val="22"/>
          <w:lang w:val="hr-HR"/>
        </w:rPr>
        <w:t>-</w:t>
      </w:r>
      <w:r>
        <w:rPr>
          <w:sz w:val="22"/>
          <w:szCs w:val="22"/>
          <w:lang w:val="sr-Cyrl-RS"/>
        </w:rPr>
        <w:t>Издвојено одељење у Добрујевцу-2т</w:t>
      </w:r>
    </w:p>
    <w:p w:rsidR="00F10D9E" w:rsidRPr="00F10D9E" w:rsidRDefault="00F10D9E" w:rsidP="00F10D9E">
      <w:pPr>
        <w:rPr>
          <w:sz w:val="22"/>
          <w:szCs w:val="22"/>
        </w:rPr>
      </w:pPr>
      <w:r w:rsidRPr="00F10D9E">
        <w:rPr>
          <w:sz w:val="22"/>
          <w:szCs w:val="22"/>
          <w:lang w:val="ru-RU"/>
        </w:rPr>
        <w:t>-</w:t>
      </w:r>
      <w:r w:rsidRPr="00F10D9E">
        <w:rPr>
          <w:sz w:val="22"/>
          <w:szCs w:val="22"/>
        </w:rPr>
        <w:t xml:space="preserve"> </w:t>
      </w:r>
      <w:r w:rsidR="00E77664">
        <w:rPr>
          <w:sz w:val="22"/>
          <w:szCs w:val="22"/>
          <w:lang w:val="ru-RU"/>
        </w:rPr>
        <w:t>Издвојено одељење у Липовцу</w:t>
      </w:r>
      <w:r w:rsidRPr="00F10D9E">
        <w:rPr>
          <w:sz w:val="22"/>
          <w:szCs w:val="22"/>
          <w:lang w:val="ru-RU"/>
        </w:rPr>
        <w:t xml:space="preserve"> – </w:t>
      </w:r>
      <w:r w:rsidR="00E77664">
        <w:rPr>
          <w:sz w:val="22"/>
          <w:szCs w:val="22"/>
          <w:lang w:val="sr-Cyrl-RS"/>
        </w:rPr>
        <w:t>2</w:t>
      </w:r>
      <w:r w:rsidRPr="00F10D9E">
        <w:rPr>
          <w:sz w:val="22"/>
          <w:szCs w:val="22"/>
          <w:lang w:val="ru-RU"/>
        </w:rPr>
        <w:t xml:space="preserve"> т</w:t>
      </w:r>
    </w:p>
    <w:p w:rsidR="00F10D9E" w:rsidRDefault="00F10D9E" w:rsidP="00F10D9E">
      <w:pPr>
        <w:rPr>
          <w:sz w:val="22"/>
          <w:szCs w:val="22"/>
          <w:lang w:val="ru-RU"/>
        </w:rPr>
      </w:pPr>
      <w:r w:rsidRPr="00F10D9E">
        <w:rPr>
          <w:sz w:val="22"/>
          <w:szCs w:val="22"/>
          <w:lang w:val="ru-RU"/>
        </w:rPr>
        <w:t>-</w:t>
      </w:r>
      <w:r w:rsidRPr="00F10D9E">
        <w:rPr>
          <w:sz w:val="22"/>
          <w:szCs w:val="22"/>
        </w:rPr>
        <w:t xml:space="preserve"> </w:t>
      </w:r>
      <w:r w:rsidR="00E77664">
        <w:rPr>
          <w:sz w:val="22"/>
          <w:szCs w:val="22"/>
          <w:lang w:val="ru-RU"/>
        </w:rPr>
        <w:t>Издвојено одељење у Пруговцу</w:t>
      </w:r>
      <w:r w:rsidRPr="00F10D9E">
        <w:rPr>
          <w:sz w:val="22"/>
          <w:szCs w:val="22"/>
          <w:lang w:val="ru-RU"/>
        </w:rPr>
        <w:t xml:space="preserve"> – </w:t>
      </w:r>
      <w:r w:rsidR="00E77664">
        <w:rPr>
          <w:sz w:val="22"/>
          <w:szCs w:val="22"/>
          <w:lang w:val="sr-Cyrl-RS"/>
        </w:rPr>
        <w:t>2</w:t>
      </w:r>
      <w:r w:rsidRPr="00F10D9E">
        <w:rPr>
          <w:sz w:val="22"/>
          <w:szCs w:val="22"/>
          <w:lang w:val="ru-RU"/>
        </w:rPr>
        <w:t xml:space="preserve"> т</w:t>
      </w:r>
    </w:p>
    <w:p w:rsidR="00F10D9E" w:rsidRPr="00E77664" w:rsidRDefault="00F12FAD" w:rsidP="00F10D9E">
      <w:pPr>
        <w:rPr>
          <w:sz w:val="22"/>
          <w:szCs w:val="22"/>
          <w:lang w:val="ru-RU"/>
        </w:rPr>
      </w:pPr>
      <w:r>
        <w:rPr>
          <w:sz w:val="22"/>
          <w:szCs w:val="22"/>
          <w:lang w:val="ru-RU"/>
        </w:rPr>
        <w:t>-И</w:t>
      </w:r>
      <w:r w:rsidR="00E77664">
        <w:rPr>
          <w:sz w:val="22"/>
          <w:szCs w:val="22"/>
          <w:lang w:val="ru-RU"/>
        </w:rPr>
        <w:t>здвојено одељење у Црној Бари- 3т</w:t>
      </w:r>
    </w:p>
    <w:p w:rsidR="00F10D9E" w:rsidRPr="00F10D9E" w:rsidRDefault="00F10D9E" w:rsidP="00F10D9E">
      <w:pPr>
        <w:rPr>
          <w:sz w:val="22"/>
          <w:szCs w:val="22"/>
        </w:rPr>
      </w:pPr>
      <w:r w:rsidRPr="00F10D9E">
        <w:rPr>
          <w:sz w:val="22"/>
          <w:szCs w:val="22"/>
          <w:lang w:val="ru-RU"/>
        </w:rPr>
        <w:t>-</w:t>
      </w:r>
      <w:r w:rsidRPr="00F10D9E">
        <w:rPr>
          <w:sz w:val="22"/>
          <w:szCs w:val="22"/>
        </w:rPr>
        <w:t xml:space="preserve"> </w:t>
      </w:r>
      <w:r w:rsidRPr="00F10D9E">
        <w:rPr>
          <w:sz w:val="22"/>
          <w:szCs w:val="22"/>
          <w:lang w:val="ru-RU"/>
        </w:rPr>
        <w:t xml:space="preserve">Издвојено одељење у Белом Брегу – </w:t>
      </w:r>
      <w:r w:rsidR="00E77664">
        <w:rPr>
          <w:sz w:val="22"/>
          <w:szCs w:val="22"/>
          <w:lang w:val="sr-Cyrl-RS"/>
        </w:rPr>
        <w:t>2</w:t>
      </w:r>
      <w:r w:rsidRPr="00F10D9E">
        <w:rPr>
          <w:sz w:val="22"/>
          <w:szCs w:val="22"/>
          <w:lang w:val="ru-RU"/>
        </w:rPr>
        <w:t xml:space="preserve"> т</w:t>
      </w:r>
    </w:p>
    <w:p w:rsidR="00F10D9E" w:rsidRPr="00F10D9E" w:rsidRDefault="00F10D9E" w:rsidP="00F10D9E">
      <w:pPr>
        <w:rPr>
          <w:sz w:val="22"/>
          <w:szCs w:val="22"/>
        </w:rPr>
      </w:pPr>
      <w:r w:rsidRPr="00F10D9E">
        <w:rPr>
          <w:sz w:val="22"/>
          <w:szCs w:val="22"/>
          <w:lang w:val="ru-RU"/>
        </w:rPr>
        <w:t>-</w:t>
      </w:r>
      <w:r w:rsidRPr="00F10D9E">
        <w:rPr>
          <w:sz w:val="22"/>
          <w:szCs w:val="22"/>
        </w:rPr>
        <w:t xml:space="preserve"> </w:t>
      </w:r>
      <w:r w:rsidRPr="00F10D9E">
        <w:rPr>
          <w:sz w:val="22"/>
          <w:szCs w:val="22"/>
          <w:lang w:val="ru-RU"/>
        </w:rPr>
        <w:t xml:space="preserve">Издвојено одељење у Горњем Крупцу – </w:t>
      </w:r>
      <w:r w:rsidR="00E77664">
        <w:rPr>
          <w:sz w:val="22"/>
          <w:szCs w:val="22"/>
        </w:rPr>
        <w:t>1</w:t>
      </w:r>
      <w:r w:rsidR="00E77664">
        <w:rPr>
          <w:sz w:val="22"/>
          <w:szCs w:val="22"/>
          <w:lang w:val="sr-Cyrl-RS"/>
        </w:rPr>
        <w:t>2</w:t>
      </w:r>
      <w:r w:rsidRPr="00F10D9E">
        <w:rPr>
          <w:sz w:val="22"/>
          <w:szCs w:val="22"/>
          <w:lang w:val="ru-RU"/>
        </w:rPr>
        <w:t xml:space="preserve"> т</w:t>
      </w:r>
    </w:p>
    <w:p w:rsidR="00F10D9E" w:rsidRPr="00F10D9E" w:rsidRDefault="00F10D9E" w:rsidP="00F10D9E">
      <w:pPr>
        <w:rPr>
          <w:sz w:val="22"/>
          <w:szCs w:val="22"/>
          <w:lang w:val="ru-RU"/>
        </w:rPr>
      </w:pPr>
      <w:r w:rsidRPr="00F10D9E">
        <w:rPr>
          <w:sz w:val="22"/>
          <w:szCs w:val="22"/>
          <w:lang w:val="ru-RU"/>
        </w:rPr>
        <w:t>-</w:t>
      </w:r>
      <w:r w:rsidRPr="00F10D9E">
        <w:rPr>
          <w:sz w:val="22"/>
          <w:szCs w:val="22"/>
        </w:rPr>
        <w:t xml:space="preserve"> </w:t>
      </w:r>
      <w:r w:rsidRPr="00F10D9E">
        <w:rPr>
          <w:sz w:val="22"/>
          <w:szCs w:val="22"/>
          <w:lang w:val="ru-RU"/>
        </w:rPr>
        <w:t xml:space="preserve">Издвојено одељење у Рсовцу – </w:t>
      </w:r>
      <w:r w:rsidR="00E77664">
        <w:rPr>
          <w:sz w:val="22"/>
          <w:szCs w:val="22"/>
          <w:lang w:val="sr-Cyrl-RS"/>
        </w:rPr>
        <w:t>2</w:t>
      </w:r>
      <w:r w:rsidRPr="00F10D9E">
        <w:rPr>
          <w:sz w:val="22"/>
          <w:szCs w:val="22"/>
          <w:lang w:val="ru-RU"/>
        </w:rPr>
        <w:t xml:space="preserve"> т</w:t>
      </w:r>
    </w:p>
    <w:p w:rsidR="00F10D9E" w:rsidRDefault="00F10D9E" w:rsidP="00F10D9E">
      <w:pPr>
        <w:rPr>
          <w:sz w:val="22"/>
          <w:szCs w:val="22"/>
          <w:lang w:val="hr-HR"/>
        </w:rPr>
      </w:pPr>
      <w:r w:rsidRPr="00F10D9E">
        <w:rPr>
          <w:sz w:val="22"/>
          <w:szCs w:val="22"/>
          <w:lang w:val="ru-RU"/>
        </w:rPr>
        <w:t>-</w:t>
      </w:r>
      <w:r w:rsidRPr="00F10D9E">
        <w:rPr>
          <w:sz w:val="22"/>
          <w:szCs w:val="22"/>
        </w:rPr>
        <w:t xml:space="preserve"> </w:t>
      </w:r>
      <w:r w:rsidRPr="00F10D9E">
        <w:rPr>
          <w:sz w:val="22"/>
          <w:szCs w:val="22"/>
          <w:lang w:val="ru-RU"/>
        </w:rPr>
        <w:t xml:space="preserve">Издвојено одељење у Врелу – </w:t>
      </w:r>
      <w:r w:rsidR="00E77664">
        <w:rPr>
          <w:sz w:val="22"/>
          <w:szCs w:val="22"/>
          <w:lang w:val="sr-Cyrl-RS"/>
        </w:rPr>
        <w:t xml:space="preserve">2 </w:t>
      </w:r>
      <w:r w:rsidRPr="00F10D9E">
        <w:rPr>
          <w:sz w:val="22"/>
          <w:szCs w:val="22"/>
          <w:lang w:val="ru-RU"/>
        </w:rPr>
        <w:t>т</w:t>
      </w:r>
    </w:p>
    <w:p w:rsidR="00E77664" w:rsidRPr="00E77664" w:rsidRDefault="00E77664" w:rsidP="00F10D9E">
      <w:pPr>
        <w:rPr>
          <w:sz w:val="22"/>
          <w:szCs w:val="22"/>
          <w:lang w:val="hr-HR"/>
        </w:rPr>
      </w:pPr>
    </w:p>
    <w:p w:rsidR="00E77664" w:rsidRPr="00F10D9E" w:rsidRDefault="00E77664" w:rsidP="00E77664">
      <w:pPr>
        <w:tabs>
          <w:tab w:val="left" w:pos="3300"/>
        </w:tabs>
        <w:rPr>
          <w:sz w:val="22"/>
          <w:szCs w:val="22"/>
        </w:rPr>
      </w:pPr>
      <w:r w:rsidRPr="00F10D9E">
        <w:rPr>
          <w:sz w:val="22"/>
          <w:szCs w:val="22"/>
          <w:lang w:val="sr-Cyrl-CS"/>
        </w:rPr>
        <w:t>Испорука</w:t>
      </w:r>
      <w:r>
        <w:rPr>
          <w:sz w:val="22"/>
          <w:szCs w:val="22"/>
          <w:lang w:val="sr-Cyrl-CS"/>
        </w:rPr>
        <w:t xml:space="preserve"> </w:t>
      </w:r>
      <w:r>
        <w:rPr>
          <w:sz w:val="22"/>
          <w:szCs w:val="22"/>
          <w:lang w:val="sr-Cyrl-RS"/>
        </w:rPr>
        <w:t>мрког</w:t>
      </w:r>
      <w:r>
        <w:rPr>
          <w:sz w:val="22"/>
          <w:szCs w:val="22"/>
          <w:lang w:val="hr-HR"/>
        </w:rPr>
        <w:t xml:space="preserve"> </w:t>
      </w:r>
      <w:r w:rsidRPr="00F10D9E">
        <w:rPr>
          <w:sz w:val="22"/>
          <w:szCs w:val="22"/>
          <w:lang w:val="sr-Cyrl-CS"/>
        </w:rPr>
        <w:t xml:space="preserve"> угља</w:t>
      </w:r>
      <w:r w:rsidRPr="00F10D9E">
        <w:rPr>
          <w:sz w:val="22"/>
          <w:szCs w:val="22"/>
        </w:rPr>
        <w:t xml:space="preserve"> од</w:t>
      </w:r>
      <w:r w:rsidRPr="00F10D9E">
        <w:rPr>
          <w:sz w:val="22"/>
          <w:szCs w:val="22"/>
          <w:lang w:val="sr-Cyrl-CS"/>
        </w:rPr>
        <w:t xml:space="preserve"> </w:t>
      </w:r>
      <w:r>
        <w:rPr>
          <w:sz w:val="22"/>
          <w:szCs w:val="22"/>
          <w:lang w:val="sr-Cyrl-RS"/>
        </w:rPr>
        <w:t>14</w:t>
      </w:r>
      <w:r w:rsidRPr="00F10D9E">
        <w:rPr>
          <w:sz w:val="22"/>
          <w:szCs w:val="22"/>
        </w:rPr>
        <w:t xml:space="preserve"> </w:t>
      </w:r>
      <w:r w:rsidRPr="00F10D9E">
        <w:rPr>
          <w:sz w:val="22"/>
          <w:szCs w:val="22"/>
          <w:lang w:val="sr-Cyrl-CS"/>
        </w:rPr>
        <w:t>тон</w:t>
      </w:r>
      <w:r w:rsidRPr="00F10D9E">
        <w:rPr>
          <w:sz w:val="22"/>
          <w:szCs w:val="22"/>
        </w:rPr>
        <w:t>e</w:t>
      </w:r>
      <w:r w:rsidRPr="00F10D9E">
        <w:rPr>
          <w:sz w:val="22"/>
          <w:szCs w:val="22"/>
          <w:lang w:val="sr-Cyrl-CS"/>
        </w:rPr>
        <w:t xml:space="preserve"> вршиће се ф—цо плац купца и то:</w:t>
      </w:r>
    </w:p>
    <w:p w:rsidR="00E77664" w:rsidRPr="00E77664" w:rsidRDefault="00E77664" w:rsidP="00E77664">
      <w:pPr>
        <w:tabs>
          <w:tab w:val="left" w:pos="3300"/>
        </w:tabs>
        <w:rPr>
          <w:sz w:val="22"/>
          <w:szCs w:val="22"/>
          <w:lang w:val="sr-Cyrl-RS"/>
        </w:rPr>
      </w:pPr>
      <w:r>
        <w:rPr>
          <w:sz w:val="22"/>
          <w:szCs w:val="22"/>
          <w:lang w:val="sr-Cyrl-RS"/>
        </w:rPr>
        <w:t>-Издвојено одељење у Дражевцу -14т</w:t>
      </w:r>
    </w:p>
    <w:p w:rsidR="00F10D9E" w:rsidRPr="00F10D9E" w:rsidRDefault="00F10D9E" w:rsidP="00F10D9E">
      <w:pPr>
        <w:rPr>
          <w:sz w:val="22"/>
          <w:szCs w:val="22"/>
          <w:lang w:val="ru-RU"/>
        </w:rPr>
      </w:pPr>
    </w:p>
    <w:p w:rsidR="00935B66" w:rsidRPr="00F10D9E" w:rsidRDefault="00935B66" w:rsidP="00935B66">
      <w:pPr>
        <w:jc w:val="both"/>
        <w:rPr>
          <w:iCs/>
          <w:color w:val="00000A"/>
          <w:sz w:val="22"/>
          <w:szCs w:val="22"/>
        </w:rPr>
      </w:pPr>
    </w:p>
    <w:p w:rsidR="00935B66" w:rsidRPr="00F10D9E" w:rsidRDefault="00F10D9E" w:rsidP="00935B66">
      <w:pPr>
        <w:jc w:val="both"/>
        <w:rPr>
          <w:b/>
          <w:bCs/>
          <w:sz w:val="22"/>
          <w:szCs w:val="22"/>
        </w:rPr>
      </w:pPr>
      <w:r w:rsidRPr="00F10D9E">
        <w:rPr>
          <w:iCs/>
          <w:color w:val="00000A"/>
          <w:sz w:val="22"/>
          <w:szCs w:val="22"/>
        </w:rPr>
        <w:t xml:space="preserve">  </w:t>
      </w:r>
    </w:p>
    <w:p w:rsidR="00935B66" w:rsidRPr="00F10D9E" w:rsidRDefault="00935B66" w:rsidP="00935B66">
      <w:pPr>
        <w:spacing w:line="360" w:lineRule="auto"/>
        <w:rPr>
          <w:b/>
          <w:bCs/>
          <w:sz w:val="22"/>
          <w:szCs w:val="22"/>
        </w:rPr>
      </w:pPr>
      <w:r w:rsidRPr="00F10D9E">
        <w:rPr>
          <w:b/>
          <w:bCs/>
          <w:sz w:val="22"/>
          <w:szCs w:val="22"/>
        </w:rPr>
        <w:t>Уговорна казна:</w:t>
      </w:r>
    </w:p>
    <w:p w:rsidR="00935B66" w:rsidRPr="00F10D9E" w:rsidRDefault="00935B66" w:rsidP="00935B66">
      <w:pPr>
        <w:spacing w:after="120"/>
        <w:jc w:val="center"/>
        <w:rPr>
          <w:b/>
          <w:sz w:val="22"/>
          <w:szCs w:val="22"/>
        </w:rPr>
      </w:pPr>
      <w:proofErr w:type="gramStart"/>
      <w:r w:rsidRPr="00F10D9E">
        <w:rPr>
          <w:b/>
          <w:sz w:val="22"/>
          <w:szCs w:val="22"/>
        </w:rPr>
        <w:t>Члан 9.</w:t>
      </w:r>
      <w:proofErr w:type="gramEnd"/>
    </w:p>
    <w:p w:rsidR="00935B66" w:rsidRDefault="00935B66" w:rsidP="00935B66">
      <w:pPr>
        <w:ind w:firstLine="720"/>
        <w:jc w:val="both"/>
        <w:rPr>
          <w:sz w:val="22"/>
          <w:szCs w:val="22"/>
        </w:rPr>
      </w:pPr>
      <w:proofErr w:type="gramStart"/>
      <w:r w:rsidRPr="00F10D9E">
        <w:rPr>
          <w:sz w:val="22"/>
          <w:szCs w:val="22"/>
        </w:rPr>
        <w:t>У случају да Продавац својом кривицом не изврши испоруку предметних добара у уговореном року, Купац има право да једнострано раскине</w:t>
      </w:r>
      <w:r w:rsidR="007A662F" w:rsidRPr="00F10D9E">
        <w:rPr>
          <w:sz w:val="22"/>
          <w:szCs w:val="22"/>
        </w:rPr>
        <w:t xml:space="preserve"> уговор</w:t>
      </w:r>
      <w:r w:rsidR="007A662F">
        <w:rPr>
          <w:sz w:val="22"/>
          <w:szCs w:val="22"/>
        </w:rPr>
        <w:t xml:space="preserve"> и о томе обавести Канцеларију</w:t>
      </w:r>
      <w:r>
        <w:rPr>
          <w:sz w:val="22"/>
          <w:szCs w:val="22"/>
        </w:rPr>
        <w:t xml:space="preserve"> за јавне набавке у складу са Законом о јавним набавкама.</w:t>
      </w:r>
      <w:proofErr w:type="gramEnd"/>
    </w:p>
    <w:p w:rsidR="00935B66" w:rsidRDefault="00935B66" w:rsidP="00935B66">
      <w:pPr>
        <w:rPr>
          <w:b/>
          <w:bCs/>
          <w:sz w:val="22"/>
          <w:szCs w:val="22"/>
        </w:rPr>
      </w:pPr>
    </w:p>
    <w:p w:rsidR="00935B66" w:rsidRDefault="00935B66" w:rsidP="00935B66">
      <w:pPr>
        <w:rPr>
          <w:b/>
          <w:bCs/>
          <w:sz w:val="22"/>
          <w:szCs w:val="22"/>
        </w:rPr>
      </w:pPr>
    </w:p>
    <w:p w:rsidR="00935B66" w:rsidRDefault="00935B66" w:rsidP="00935B66">
      <w:pPr>
        <w:rPr>
          <w:b/>
          <w:bCs/>
          <w:sz w:val="22"/>
          <w:szCs w:val="22"/>
        </w:rPr>
      </w:pPr>
    </w:p>
    <w:p w:rsidR="00935B66" w:rsidRDefault="00935B66" w:rsidP="00935B66">
      <w:pPr>
        <w:rPr>
          <w:bCs/>
          <w:sz w:val="22"/>
          <w:szCs w:val="22"/>
        </w:rPr>
      </w:pPr>
      <w:r>
        <w:rPr>
          <w:b/>
          <w:bCs/>
          <w:sz w:val="22"/>
          <w:szCs w:val="22"/>
        </w:rPr>
        <w:t>Финансијско обезбеђење:</w:t>
      </w:r>
      <w:r>
        <w:rPr>
          <w:bCs/>
          <w:sz w:val="22"/>
          <w:szCs w:val="22"/>
        </w:rPr>
        <w:t xml:space="preserve"> </w:t>
      </w:r>
    </w:p>
    <w:p w:rsidR="00935B66" w:rsidRDefault="00935B66" w:rsidP="00935B66">
      <w:pPr>
        <w:spacing w:after="120"/>
        <w:jc w:val="center"/>
        <w:rPr>
          <w:b/>
          <w:bCs/>
          <w:sz w:val="22"/>
          <w:szCs w:val="22"/>
        </w:rPr>
      </w:pPr>
      <w:proofErr w:type="gramStart"/>
      <w:r>
        <w:rPr>
          <w:b/>
          <w:bCs/>
          <w:sz w:val="22"/>
          <w:szCs w:val="22"/>
        </w:rPr>
        <w:t>Члан 10.</w:t>
      </w:r>
      <w:proofErr w:type="gramEnd"/>
    </w:p>
    <w:p w:rsidR="00935B66" w:rsidRDefault="00935B66" w:rsidP="00935B66">
      <w:pPr>
        <w:jc w:val="both"/>
        <w:rPr>
          <w:color w:val="00000A"/>
          <w:sz w:val="22"/>
          <w:szCs w:val="22"/>
        </w:rPr>
      </w:pPr>
      <w:r>
        <w:rPr>
          <w:sz w:val="22"/>
          <w:szCs w:val="22"/>
        </w:rPr>
        <w:t xml:space="preserve">              </w:t>
      </w:r>
      <w:r>
        <w:rPr>
          <w:color w:val="00000A"/>
          <w:sz w:val="22"/>
          <w:szCs w:val="22"/>
        </w:rPr>
        <w:t xml:space="preserve">Продавац је дужан да меницу за добро извршење посла у висини од 10% од укупне вредности уговора, поднесе Купцу приликом закључења уговора          </w:t>
      </w:r>
    </w:p>
    <w:p w:rsidR="00935B66" w:rsidRDefault="00935B66" w:rsidP="00935B66">
      <w:pPr>
        <w:jc w:val="both"/>
        <w:rPr>
          <w:color w:val="00000A"/>
          <w:sz w:val="22"/>
          <w:szCs w:val="22"/>
        </w:rPr>
      </w:pPr>
      <w:r>
        <w:rPr>
          <w:color w:val="00000A"/>
          <w:sz w:val="22"/>
          <w:szCs w:val="22"/>
        </w:rPr>
        <w:t xml:space="preserve">   </w:t>
      </w:r>
      <w:proofErr w:type="gramStart"/>
      <w:r>
        <w:rPr>
          <w:color w:val="00000A"/>
          <w:sz w:val="22"/>
          <w:szCs w:val="22"/>
        </w:rPr>
        <w:t>Меница за добро извршење посла мора да важи још 30 дана од дана истека рока за коначно извршење посла.</w:t>
      </w:r>
      <w:proofErr w:type="gramEnd"/>
    </w:p>
    <w:p w:rsidR="00935B66" w:rsidRDefault="00935B66" w:rsidP="00935B66">
      <w:pPr>
        <w:jc w:val="both"/>
        <w:rPr>
          <w:color w:val="00000A"/>
          <w:sz w:val="22"/>
          <w:szCs w:val="22"/>
        </w:rPr>
      </w:pPr>
      <w:r>
        <w:rPr>
          <w:color w:val="00000A"/>
          <w:sz w:val="22"/>
          <w:szCs w:val="22"/>
        </w:rPr>
        <w:t xml:space="preserve">             </w:t>
      </w:r>
      <w:proofErr w:type="gramStart"/>
      <w:r>
        <w:rPr>
          <w:color w:val="00000A"/>
          <w:sz w:val="22"/>
          <w:szCs w:val="22"/>
        </w:rPr>
        <w:t>Ако се за време трајања уговора промене рокови за извршење уговорне обавезе, важност менице мора се продужити.</w:t>
      </w:r>
      <w:proofErr w:type="gramEnd"/>
    </w:p>
    <w:p w:rsidR="00935B66" w:rsidRDefault="00935B66" w:rsidP="00935B66">
      <w:pPr>
        <w:jc w:val="both"/>
        <w:rPr>
          <w:color w:val="00000A"/>
          <w:sz w:val="22"/>
          <w:szCs w:val="22"/>
        </w:rPr>
      </w:pPr>
      <w:r>
        <w:rPr>
          <w:color w:val="00000A"/>
          <w:sz w:val="22"/>
          <w:szCs w:val="22"/>
        </w:rPr>
        <w:t xml:space="preserve">             </w:t>
      </w:r>
      <w:proofErr w:type="gramStart"/>
      <w:r>
        <w:rPr>
          <w:color w:val="00000A"/>
          <w:sz w:val="22"/>
          <w:szCs w:val="22"/>
        </w:rPr>
        <w:t>Купац ће уновчити меницу за добро извршење посла у случају да Продавац не буде извршавао своје уговорне обавезе у роковима и на начин предвиђен уговором.</w:t>
      </w:r>
      <w:proofErr w:type="gramEnd"/>
    </w:p>
    <w:p w:rsidR="00935B66" w:rsidRDefault="00935B66" w:rsidP="00935B66">
      <w:pPr>
        <w:ind w:firstLine="720"/>
        <w:jc w:val="both"/>
        <w:rPr>
          <w:bCs/>
          <w:color w:val="00000A"/>
          <w:sz w:val="22"/>
          <w:szCs w:val="22"/>
        </w:rPr>
      </w:pPr>
      <w:proofErr w:type="gramStart"/>
      <w:r>
        <w:rPr>
          <w:bCs/>
          <w:color w:val="00000A"/>
          <w:sz w:val="22"/>
          <w:szCs w:val="22"/>
        </w:rPr>
        <w:t>Меница за добро извршење посла мора бити евидентирана у Регистру меница и овлашћења Народне банке Србије.</w:t>
      </w:r>
      <w:proofErr w:type="gramEnd"/>
    </w:p>
    <w:p w:rsidR="00935B66" w:rsidRDefault="00935B66" w:rsidP="00935B66">
      <w:pPr>
        <w:ind w:firstLine="720"/>
        <w:jc w:val="both"/>
        <w:rPr>
          <w:color w:val="FF0000"/>
          <w:sz w:val="22"/>
          <w:szCs w:val="22"/>
        </w:rPr>
      </w:pPr>
      <w:proofErr w:type="gramStart"/>
      <w:r>
        <w:rPr>
          <w:color w:val="00000A"/>
          <w:sz w:val="22"/>
          <w:szCs w:val="22"/>
        </w:rPr>
        <w:lastRenderedPageBreak/>
        <w:t>Уз меницу мора бити достављена копија картона депонованих потписа који је издат од стране пословне банке коју Купац наводи у меничном овлашћењу – писму.</w:t>
      </w:r>
      <w:proofErr w:type="gramEnd"/>
    </w:p>
    <w:p w:rsidR="00935B66" w:rsidRDefault="00935B66" w:rsidP="00935B66">
      <w:pPr>
        <w:rPr>
          <w:bCs/>
          <w:sz w:val="22"/>
          <w:szCs w:val="22"/>
          <w:lang w:val="ru-RU"/>
        </w:rPr>
      </w:pPr>
    </w:p>
    <w:p w:rsidR="00935B66" w:rsidRDefault="00935B66" w:rsidP="00935B66">
      <w:pPr>
        <w:rPr>
          <w:b/>
          <w:bCs/>
          <w:sz w:val="22"/>
          <w:szCs w:val="22"/>
          <w:lang w:val="ru-RU"/>
        </w:rPr>
      </w:pPr>
      <w:r>
        <w:rPr>
          <w:b/>
          <w:bCs/>
          <w:sz w:val="22"/>
          <w:szCs w:val="22"/>
        </w:rPr>
        <w:t>Решавање спорова</w:t>
      </w:r>
      <w:r>
        <w:rPr>
          <w:b/>
          <w:bCs/>
          <w:sz w:val="22"/>
          <w:szCs w:val="22"/>
          <w:lang w:val="ru-RU"/>
        </w:rPr>
        <w:t>:</w:t>
      </w:r>
    </w:p>
    <w:p w:rsidR="00935B66" w:rsidRDefault="00935B66" w:rsidP="00935B66">
      <w:pPr>
        <w:spacing w:after="120"/>
        <w:jc w:val="center"/>
        <w:rPr>
          <w:b/>
          <w:bCs/>
          <w:sz w:val="22"/>
          <w:szCs w:val="22"/>
        </w:rPr>
      </w:pPr>
      <w:proofErr w:type="gramStart"/>
      <w:r>
        <w:rPr>
          <w:b/>
          <w:bCs/>
          <w:sz w:val="22"/>
          <w:szCs w:val="22"/>
        </w:rPr>
        <w:t>Члан 11.</w:t>
      </w:r>
      <w:proofErr w:type="gramEnd"/>
    </w:p>
    <w:p w:rsidR="00935B66" w:rsidRDefault="00935B66" w:rsidP="00935B66">
      <w:pPr>
        <w:ind w:firstLine="720"/>
        <w:jc w:val="both"/>
        <w:rPr>
          <w:bCs/>
          <w:sz w:val="22"/>
          <w:szCs w:val="22"/>
        </w:rPr>
      </w:pPr>
      <w:r>
        <w:rPr>
          <w:bCs/>
          <w:sz w:val="22"/>
          <w:szCs w:val="22"/>
          <w:lang w:val="ru-RU"/>
        </w:rPr>
        <w:t xml:space="preserve">Све </w:t>
      </w:r>
      <w:r>
        <w:rPr>
          <w:bCs/>
          <w:sz w:val="22"/>
          <w:szCs w:val="22"/>
        </w:rPr>
        <w:t>евентуалне спорове који настану из, или поводом овог уговора, уговорне стране решаваће споразумно.</w:t>
      </w:r>
    </w:p>
    <w:p w:rsidR="00935B66" w:rsidRDefault="00935B66" w:rsidP="00935B66">
      <w:pPr>
        <w:ind w:firstLine="720"/>
        <w:jc w:val="both"/>
        <w:rPr>
          <w:bCs/>
          <w:sz w:val="22"/>
          <w:szCs w:val="22"/>
        </w:rPr>
      </w:pPr>
      <w:r>
        <w:rPr>
          <w:bCs/>
          <w:sz w:val="22"/>
          <w:szCs w:val="22"/>
        </w:rPr>
        <w:t>Уколико спорови између Купца и Продаваца не буду решени споразумно, решаваће се пред</w:t>
      </w:r>
      <w:r w:rsidR="00457B39">
        <w:rPr>
          <w:bCs/>
          <w:sz w:val="22"/>
          <w:szCs w:val="22"/>
        </w:rPr>
        <w:t xml:space="preserve"> стварно надлежним </w:t>
      </w:r>
      <w:proofErr w:type="gramStart"/>
      <w:r w:rsidR="00457B39">
        <w:rPr>
          <w:bCs/>
          <w:sz w:val="22"/>
          <w:szCs w:val="22"/>
        </w:rPr>
        <w:t xml:space="preserve">судом </w:t>
      </w:r>
      <w:r>
        <w:rPr>
          <w:bCs/>
          <w:sz w:val="22"/>
          <w:szCs w:val="22"/>
        </w:rPr>
        <w:t>.</w:t>
      </w:r>
      <w:proofErr w:type="gramEnd"/>
    </w:p>
    <w:p w:rsidR="00935B66" w:rsidRDefault="00935B66" w:rsidP="00935B66">
      <w:pPr>
        <w:rPr>
          <w:b/>
          <w:bCs/>
          <w:sz w:val="22"/>
          <w:szCs w:val="22"/>
        </w:rPr>
      </w:pPr>
    </w:p>
    <w:p w:rsidR="00935B66" w:rsidRDefault="00935B66" w:rsidP="00935B66">
      <w:pPr>
        <w:rPr>
          <w:b/>
          <w:bCs/>
          <w:sz w:val="22"/>
          <w:szCs w:val="22"/>
        </w:rPr>
      </w:pPr>
      <w:r>
        <w:rPr>
          <w:b/>
          <w:bCs/>
          <w:sz w:val="22"/>
          <w:szCs w:val="22"/>
        </w:rPr>
        <w:t>Остале одредбе:</w:t>
      </w:r>
    </w:p>
    <w:p w:rsidR="00935B66" w:rsidRDefault="00935B66" w:rsidP="00935B66">
      <w:pPr>
        <w:spacing w:after="120"/>
        <w:jc w:val="center"/>
        <w:rPr>
          <w:b/>
          <w:bCs/>
          <w:sz w:val="22"/>
          <w:szCs w:val="22"/>
        </w:rPr>
      </w:pPr>
      <w:proofErr w:type="gramStart"/>
      <w:r>
        <w:rPr>
          <w:b/>
          <w:bCs/>
          <w:sz w:val="22"/>
          <w:szCs w:val="22"/>
        </w:rPr>
        <w:t>Члан</w:t>
      </w:r>
      <w:r>
        <w:rPr>
          <w:b/>
          <w:bCs/>
          <w:sz w:val="22"/>
          <w:szCs w:val="22"/>
          <w:lang w:val="ru-RU"/>
        </w:rPr>
        <w:t xml:space="preserve"> </w:t>
      </w:r>
      <w:r>
        <w:rPr>
          <w:b/>
          <w:bCs/>
          <w:sz w:val="22"/>
          <w:szCs w:val="22"/>
        </w:rPr>
        <w:t>12.</w:t>
      </w:r>
      <w:proofErr w:type="gramEnd"/>
    </w:p>
    <w:p w:rsidR="00935B66" w:rsidRDefault="00935B66" w:rsidP="00935B66">
      <w:pPr>
        <w:ind w:firstLine="720"/>
        <w:jc w:val="both"/>
        <w:rPr>
          <w:bCs/>
          <w:sz w:val="22"/>
          <w:szCs w:val="22"/>
        </w:rPr>
      </w:pPr>
      <w:proofErr w:type="gramStart"/>
      <w:r>
        <w:rPr>
          <w:bCs/>
          <w:sz w:val="22"/>
          <w:szCs w:val="22"/>
        </w:rPr>
        <w:t>За све што није предвиђено овим уговором, а у вези је са предметом истог, примењиваће се одредбе Закона о облигационим односима и осталих важећих прописа.</w:t>
      </w:r>
      <w:proofErr w:type="gramEnd"/>
    </w:p>
    <w:p w:rsidR="00935B66" w:rsidRDefault="00935B66" w:rsidP="00935B66">
      <w:pPr>
        <w:spacing w:after="120"/>
        <w:rPr>
          <w:b/>
          <w:bCs/>
          <w:sz w:val="22"/>
          <w:szCs w:val="22"/>
        </w:rPr>
      </w:pPr>
    </w:p>
    <w:p w:rsidR="00935B66" w:rsidRDefault="00935B66" w:rsidP="00935B66">
      <w:pPr>
        <w:spacing w:after="120"/>
        <w:jc w:val="center"/>
        <w:rPr>
          <w:b/>
          <w:bCs/>
          <w:sz w:val="22"/>
          <w:szCs w:val="22"/>
        </w:rPr>
      </w:pPr>
      <w:proofErr w:type="gramStart"/>
      <w:r>
        <w:rPr>
          <w:b/>
          <w:bCs/>
          <w:sz w:val="22"/>
          <w:szCs w:val="22"/>
        </w:rPr>
        <w:t>Члан 13.</w:t>
      </w:r>
      <w:proofErr w:type="gramEnd"/>
    </w:p>
    <w:p w:rsidR="00935B66" w:rsidRPr="007105E5" w:rsidRDefault="00935B66" w:rsidP="00935B66">
      <w:pPr>
        <w:ind w:right="48"/>
        <w:jc w:val="both"/>
        <w:rPr>
          <w:lang w:val="sr-Cyrl-CS"/>
        </w:rPr>
      </w:pPr>
      <w:r>
        <w:rPr>
          <w:color w:val="00000A"/>
          <w:sz w:val="22"/>
          <w:szCs w:val="22"/>
          <w:lang w:val="ru-RU"/>
        </w:rPr>
        <w:t>Овај Угово</w:t>
      </w:r>
      <w:r w:rsidR="007A662F">
        <w:rPr>
          <w:color w:val="00000A"/>
          <w:sz w:val="22"/>
          <w:szCs w:val="22"/>
          <w:lang w:val="ru-RU"/>
        </w:rPr>
        <w:t>р закључује за 2022</w:t>
      </w:r>
      <w:r>
        <w:rPr>
          <w:color w:val="00000A"/>
          <w:sz w:val="22"/>
          <w:szCs w:val="22"/>
          <w:lang w:val="ru-RU"/>
        </w:rPr>
        <w:t>.годину, а</w:t>
      </w:r>
      <w:r w:rsidRPr="007105E5">
        <w:rPr>
          <w:lang w:val="sr-Cyrl-CS"/>
        </w:rPr>
        <w:t xml:space="preserve"> примењиваћ</w:t>
      </w:r>
      <w:r>
        <w:rPr>
          <w:lang w:val="sr-Cyrl-CS"/>
        </w:rPr>
        <w:t xml:space="preserve">е се до до  </w:t>
      </w:r>
      <w:r w:rsidR="00457B39">
        <w:rPr>
          <w:lang w:val="sr-Cyrl-CS"/>
        </w:rPr>
        <w:t>закључења новог уговора за 2023 г</w:t>
      </w:r>
      <w:r>
        <w:rPr>
          <w:lang w:val="sr-Cyrl-CS"/>
        </w:rPr>
        <w:t>одину.</w:t>
      </w:r>
    </w:p>
    <w:p w:rsidR="00935B66" w:rsidRPr="00457B39" w:rsidRDefault="00935B66" w:rsidP="00457B39">
      <w:pPr>
        <w:jc w:val="both"/>
        <w:rPr>
          <w:b/>
          <w:bCs/>
          <w:sz w:val="22"/>
          <w:szCs w:val="22"/>
        </w:rPr>
      </w:pPr>
    </w:p>
    <w:p w:rsidR="00935B66" w:rsidRDefault="00935B66" w:rsidP="00935B66">
      <w:pPr>
        <w:spacing w:after="120"/>
        <w:jc w:val="center"/>
        <w:rPr>
          <w:b/>
          <w:bCs/>
          <w:sz w:val="22"/>
          <w:szCs w:val="22"/>
        </w:rPr>
      </w:pPr>
      <w:proofErr w:type="gramStart"/>
      <w:r>
        <w:rPr>
          <w:b/>
          <w:bCs/>
          <w:sz w:val="22"/>
          <w:szCs w:val="22"/>
        </w:rPr>
        <w:t>Члан 14.</w:t>
      </w:r>
      <w:proofErr w:type="gramEnd"/>
    </w:p>
    <w:p w:rsidR="00935B66" w:rsidRDefault="00935B66" w:rsidP="00935B66">
      <w:pPr>
        <w:ind w:firstLine="720"/>
        <w:jc w:val="both"/>
        <w:rPr>
          <w:bCs/>
          <w:sz w:val="22"/>
          <w:szCs w:val="22"/>
        </w:rPr>
      </w:pPr>
      <w:r>
        <w:rPr>
          <w:bCs/>
          <w:sz w:val="22"/>
          <w:szCs w:val="22"/>
        </w:rPr>
        <w:t xml:space="preserve"> </w:t>
      </w:r>
      <w:proofErr w:type="gramStart"/>
      <w:r>
        <w:rPr>
          <w:bCs/>
          <w:sz w:val="22"/>
          <w:szCs w:val="22"/>
        </w:rPr>
        <w:t>Овај уговор сматра се закљученим када га потпишу обе уговорне стране, а ступа на снагу даном предаје Купцу менице за добро извршење посла.</w:t>
      </w:r>
      <w:proofErr w:type="gramEnd"/>
    </w:p>
    <w:p w:rsidR="00935B66" w:rsidRDefault="00935B66" w:rsidP="00935B66">
      <w:pPr>
        <w:rPr>
          <w:bCs/>
          <w:sz w:val="22"/>
          <w:szCs w:val="22"/>
        </w:rPr>
      </w:pPr>
      <w:r>
        <w:rPr>
          <w:bCs/>
          <w:sz w:val="22"/>
          <w:szCs w:val="22"/>
        </w:rPr>
        <w:tab/>
      </w:r>
      <w:r>
        <w:rPr>
          <w:bCs/>
          <w:sz w:val="22"/>
          <w:szCs w:val="22"/>
        </w:rPr>
        <w:tab/>
      </w:r>
    </w:p>
    <w:p w:rsidR="00935B66" w:rsidRDefault="00935B66" w:rsidP="00935B66">
      <w:pPr>
        <w:spacing w:after="120"/>
        <w:jc w:val="center"/>
        <w:rPr>
          <w:b/>
          <w:bCs/>
          <w:sz w:val="22"/>
          <w:szCs w:val="22"/>
        </w:rPr>
      </w:pPr>
      <w:proofErr w:type="gramStart"/>
      <w:r>
        <w:rPr>
          <w:b/>
          <w:bCs/>
          <w:sz w:val="22"/>
          <w:szCs w:val="22"/>
        </w:rPr>
        <w:t>Члан 15.</w:t>
      </w:r>
      <w:proofErr w:type="gramEnd"/>
    </w:p>
    <w:p w:rsidR="00935B66" w:rsidRDefault="00935B66" w:rsidP="00935B66">
      <w:pPr>
        <w:ind w:firstLine="720"/>
        <w:jc w:val="both"/>
        <w:rPr>
          <w:b/>
          <w:bCs/>
          <w:sz w:val="22"/>
          <w:szCs w:val="22"/>
          <w:lang w:val="ru-RU"/>
        </w:rPr>
      </w:pPr>
      <w:r>
        <w:rPr>
          <w:bCs/>
          <w:sz w:val="22"/>
          <w:szCs w:val="22"/>
        </w:rPr>
        <w:t xml:space="preserve">Овај уговор је сачињен у 4 (четири) истоветних примерака, од тога </w:t>
      </w:r>
      <w:r>
        <w:rPr>
          <w:bCs/>
          <w:sz w:val="22"/>
          <w:szCs w:val="22"/>
        </w:rPr>
        <w:br/>
      </w:r>
      <w:proofErr w:type="gramStart"/>
      <w:r>
        <w:rPr>
          <w:bCs/>
          <w:sz w:val="22"/>
          <w:szCs w:val="22"/>
        </w:rPr>
        <w:t>2  (</w:t>
      </w:r>
      <w:proofErr w:type="gramEnd"/>
      <w:r>
        <w:rPr>
          <w:bCs/>
          <w:sz w:val="22"/>
          <w:szCs w:val="22"/>
        </w:rPr>
        <w:t>два) примерка за Купца, и 2 (два) примерка за Продавца.</w:t>
      </w:r>
      <w:r>
        <w:rPr>
          <w:bCs/>
          <w:sz w:val="22"/>
          <w:szCs w:val="22"/>
        </w:rPr>
        <w:tab/>
      </w:r>
      <w:r>
        <w:rPr>
          <w:bCs/>
          <w:sz w:val="22"/>
          <w:szCs w:val="22"/>
          <w:lang w:val="ru-RU"/>
        </w:rPr>
        <w:t xml:space="preserve">  </w:t>
      </w:r>
      <w:r>
        <w:rPr>
          <w:b/>
          <w:bCs/>
          <w:sz w:val="22"/>
          <w:szCs w:val="22"/>
        </w:rPr>
        <w:t xml:space="preserve">  </w:t>
      </w:r>
      <w:r>
        <w:rPr>
          <w:b/>
          <w:bCs/>
          <w:sz w:val="22"/>
          <w:szCs w:val="22"/>
          <w:lang w:val="ru-RU"/>
        </w:rPr>
        <w:t xml:space="preserve">  </w:t>
      </w:r>
    </w:p>
    <w:p w:rsidR="00935B66" w:rsidRDefault="00935B66" w:rsidP="00935B66">
      <w:pPr>
        <w:spacing w:line="360" w:lineRule="auto"/>
        <w:rPr>
          <w:b/>
          <w:bCs/>
          <w:sz w:val="22"/>
          <w:szCs w:val="22"/>
        </w:rPr>
      </w:pPr>
      <w:r>
        <w:rPr>
          <w:b/>
          <w:bCs/>
          <w:sz w:val="22"/>
          <w:szCs w:val="22"/>
        </w:rPr>
        <w:t xml:space="preserve">     </w:t>
      </w:r>
    </w:p>
    <w:p w:rsidR="00935B66" w:rsidRDefault="00935B66" w:rsidP="00935B66">
      <w:pPr>
        <w:spacing w:line="360" w:lineRule="auto"/>
        <w:rPr>
          <w:b/>
          <w:bCs/>
          <w:sz w:val="22"/>
          <w:szCs w:val="22"/>
          <w:lang w:val="ru-RU"/>
        </w:rPr>
      </w:pPr>
      <w:r>
        <w:rPr>
          <w:b/>
          <w:bCs/>
          <w:sz w:val="22"/>
          <w:szCs w:val="22"/>
        </w:rPr>
        <w:t xml:space="preserve">              </w:t>
      </w:r>
      <w:proofErr w:type="gramStart"/>
      <w:r>
        <w:rPr>
          <w:b/>
          <w:bCs/>
          <w:sz w:val="22"/>
          <w:szCs w:val="22"/>
        </w:rPr>
        <w:t>ЗА  КУПЦА</w:t>
      </w:r>
      <w:proofErr w:type="gramEnd"/>
      <w:r>
        <w:rPr>
          <w:b/>
          <w:bCs/>
          <w:sz w:val="22"/>
          <w:szCs w:val="22"/>
        </w:rPr>
        <w:tab/>
        <w:t xml:space="preserve">                                                                                    ЗА ПРОДАВЦА                                           </w:t>
      </w:r>
      <w:r>
        <w:rPr>
          <w:b/>
          <w:bCs/>
          <w:sz w:val="22"/>
          <w:szCs w:val="22"/>
          <w:lang w:val="ru-RU"/>
        </w:rPr>
        <w:t xml:space="preserve">                           </w:t>
      </w:r>
    </w:p>
    <w:p w:rsidR="00935B66" w:rsidRDefault="00935B66" w:rsidP="00935B66">
      <w:pPr>
        <w:spacing w:line="480" w:lineRule="auto"/>
        <w:rPr>
          <w:b/>
          <w:bCs/>
          <w:sz w:val="22"/>
          <w:szCs w:val="22"/>
        </w:rPr>
      </w:pPr>
      <w:r>
        <w:rPr>
          <w:b/>
          <w:bCs/>
          <w:sz w:val="22"/>
          <w:szCs w:val="22"/>
        </w:rPr>
        <w:t xml:space="preserve">               Директор                                                                                                 Директор</w:t>
      </w:r>
    </w:p>
    <w:p w:rsidR="00935B66" w:rsidRPr="00862F7B" w:rsidRDefault="00862F7B" w:rsidP="00935B66">
      <w:pPr>
        <w:spacing w:line="480" w:lineRule="auto"/>
        <w:rPr>
          <w:b/>
          <w:bCs/>
          <w:sz w:val="22"/>
          <w:szCs w:val="22"/>
        </w:rPr>
      </w:pPr>
      <w:r>
        <w:rPr>
          <w:b/>
          <w:bCs/>
          <w:sz w:val="22"/>
          <w:szCs w:val="22"/>
        </w:rPr>
        <w:t xml:space="preserve">       Чедомир Ташић</w:t>
      </w:r>
    </w:p>
    <w:p w:rsidR="00935B66" w:rsidRDefault="00935B66" w:rsidP="00935B66">
      <w:pPr>
        <w:spacing w:line="480" w:lineRule="auto"/>
        <w:rPr>
          <w:b/>
          <w:bCs/>
          <w:sz w:val="22"/>
          <w:szCs w:val="22"/>
        </w:rPr>
      </w:pPr>
      <w:r>
        <w:rPr>
          <w:b/>
          <w:bCs/>
          <w:sz w:val="22"/>
          <w:szCs w:val="22"/>
        </w:rPr>
        <w:t xml:space="preserve">_______________________                                                                        _______________________   </w:t>
      </w:r>
    </w:p>
    <w:p w:rsidR="00935B66" w:rsidRDefault="00935B66" w:rsidP="00935B66">
      <w:pPr>
        <w:shd w:val="clear" w:color="auto" w:fill="FFFFFF"/>
        <w:jc w:val="both"/>
        <w:rPr>
          <w:sz w:val="22"/>
          <w:szCs w:val="22"/>
        </w:rPr>
      </w:pPr>
    </w:p>
    <w:p w:rsidR="00935B66" w:rsidRPr="00BC1CEC" w:rsidRDefault="00935B66" w:rsidP="00935B66">
      <w:pPr>
        <w:shd w:val="clear" w:color="auto" w:fill="FFFFFF"/>
        <w:jc w:val="both"/>
        <w:rPr>
          <w:sz w:val="22"/>
          <w:szCs w:val="22"/>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413164" w:rsidRDefault="00413164"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0A73DB" w:rsidRPr="00951CDF" w:rsidRDefault="000A73DB" w:rsidP="00FC65B0">
      <w:pPr>
        <w:suppressAutoHyphens/>
        <w:spacing w:line="100" w:lineRule="atLeast"/>
        <w:rPr>
          <w:rFonts w:eastAsia="Arial Unicode MS"/>
          <w:b/>
          <w:bCs/>
          <w:i/>
          <w:iCs/>
          <w:color w:val="000000"/>
          <w:kern w:val="1"/>
          <w:lang w:val="sr-Cyrl-RS" w:eastAsia="ar-SA"/>
        </w:rPr>
      </w:pPr>
    </w:p>
    <w:p w:rsidR="007F5889" w:rsidRDefault="007F5889" w:rsidP="00FC65B0">
      <w:pPr>
        <w:suppressAutoHyphens/>
        <w:spacing w:line="100" w:lineRule="atLeast"/>
        <w:rPr>
          <w:rFonts w:eastAsia="Arial Unicode MS"/>
          <w:b/>
          <w:bCs/>
          <w:i/>
          <w:iCs/>
          <w:color w:val="000000"/>
          <w:kern w:val="1"/>
          <w:lang w:eastAsia="ar-SA"/>
        </w:rPr>
      </w:pPr>
    </w:p>
    <w:p w:rsidR="007F5889" w:rsidRPr="007F5889" w:rsidRDefault="007F5889" w:rsidP="00FC65B0">
      <w:pPr>
        <w:suppressAutoHyphens/>
        <w:spacing w:line="100" w:lineRule="atLeast"/>
        <w:rPr>
          <w:rFonts w:eastAsia="Arial Unicode MS"/>
          <w:b/>
          <w:bCs/>
          <w:i/>
          <w:iCs/>
          <w:color w:val="000000"/>
          <w:kern w:val="1"/>
          <w:lang w:eastAsia="ar-SA"/>
        </w:rPr>
      </w:pPr>
    </w:p>
    <w:p w:rsidR="00BC251B" w:rsidRPr="00BC251B" w:rsidRDefault="00BC251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 xml:space="preserve">Понуду доставити на адресу: </w:t>
      </w:r>
      <w:r w:rsidR="00F63511">
        <w:rPr>
          <w:rFonts w:eastAsia="TimesNewRomanPSMT"/>
          <w:bCs/>
          <w:color w:val="000000"/>
          <w:kern w:val="1"/>
          <w:lang w:eastAsia="ar-SA"/>
        </w:rPr>
        <w:t>ОШ“Десанка Максимовић“Катун, 18225 Катун</w:t>
      </w:r>
      <w:r w:rsidRPr="00FC65B0">
        <w:rPr>
          <w:rFonts w:eastAsia="Arial Unicode MS"/>
          <w:i/>
          <w:iCs/>
          <w:color w:val="000000"/>
          <w:kern w:val="1"/>
          <w:lang w:eastAsia="ar-SA"/>
        </w:rPr>
        <w:t xml:space="preserve">, </w:t>
      </w:r>
      <w:r w:rsidRPr="00FC65B0">
        <w:rPr>
          <w:rFonts w:eastAsia="TimesNewRomanPSMT"/>
          <w:bCs/>
          <w:color w:val="000000"/>
          <w:kern w:val="1"/>
          <w:lang w:eastAsia="ar-SA"/>
        </w:rPr>
        <w:t>са назнаком</w:t>
      </w:r>
      <w:proofErr w:type="gramStart"/>
      <w:r w:rsidRPr="00FC65B0">
        <w:rPr>
          <w:rFonts w:eastAsia="TimesNewRomanPSMT"/>
          <w:bCs/>
          <w:color w:val="000000"/>
          <w:kern w:val="1"/>
          <w:lang w:eastAsia="ar-SA"/>
        </w:rPr>
        <w:t xml:space="preserve">: </w:t>
      </w:r>
      <w:r w:rsidRPr="00FC65B0">
        <w:rPr>
          <w:rFonts w:eastAsia="TimesNewRomanPS-BoldMT"/>
          <w:b/>
          <w:bCs/>
          <w:color w:val="000000"/>
          <w:kern w:val="1"/>
          <w:lang w:eastAsia="ar-SA"/>
        </w:rPr>
        <w:t>,,</w:t>
      </w:r>
      <w:proofErr w:type="gramEnd"/>
      <w:r w:rsidRPr="00FC65B0">
        <w:rPr>
          <w:rFonts w:eastAsia="TimesNewRomanPS-BoldMT"/>
          <w:b/>
          <w:bCs/>
          <w:color w:val="000000"/>
          <w:kern w:val="1"/>
          <w:lang w:eastAsia="ar-SA"/>
        </w:rPr>
        <w:t>Понуда за набавку</w:t>
      </w:r>
      <w:r w:rsidR="00951CDF">
        <w:rPr>
          <w:rFonts w:eastAsia="TimesNewRomanPS-BoldMT"/>
          <w:b/>
          <w:bCs/>
          <w:color w:val="000000"/>
          <w:kern w:val="1"/>
          <w:lang w:val="sr-Cyrl-RS" w:eastAsia="ar-SA"/>
        </w:rPr>
        <w:t xml:space="preserve"> </w:t>
      </w:r>
      <w:r w:rsidRPr="00FC65B0">
        <w:rPr>
          <w:rFonts w:eastAsia="Arial Unicode MS"/>
          <w:b/>
          <w:bCs/>
          <w:color w:val="000000"/>
          <w:kern w:val="1"/>
          <w:lang w:val="sr-Cyrl-CS" w:eastAsia="ar-SA"/>
        </w:rPr>
        <w:t xml:space="preserve">број </w:t>
      </w:r>
      <w:r w:rsidR="00951CDF">
        <w:rPr>
          <w:rFonts w:eastAsia="Arial Unicode MS"/>
          <w:b/>
          <w:bCs/>
          <w:color w:val="000000"/>
          <w:kern w:val="1"/>
          <w:lang w:val="sr-Cyrl-CS" w:eastAsia="ar-SA"/>
        </w:rPr>
        <w:t>31</w:t>
      </w:r>
      <w:r w:rsidR="00862F7B">
        <w:rPr>
          <w:rFonts w:eastAsia="Arial Unicode MS"/>
          <w:b/>
          <w:color w:val="000000"/>
          <w:kern w:val="1"/>
          <w:lang w:eastAsia="ar-SA"/>
        </w:rPr>
        <w:t>/2022</w:t>
      </w:r>
      <w:r w:rsidR="00457B39">
        <w:rPr>
          <w:rFonts w:eastAsia="Arial Unicode MS"/>
          <w:b/>
          <w:color w:val="000000"/>
          <w:kern w:val="1"/>
          <w:lang w:eastAsia="ar-SA"/>
        </w:rPr>
        <w:t xml:space="preserve">, број </w:t>
      </w:r>
      <w:r w:rsidR="00862F7B">
        <w:rPr>
          <w:rFonts w:eastAsia="Arial Unicode MS"/>
          <w:b/>
          <w:color w:val="000000"/>
          <w:kern w:val="1"/>
          <w:lang w:eastAsia="ar-SA"/>
        </w:rPr>
        <w:t>02</w:t>
      </w:r>
      <w:r w:rsidR="00457B39">
        <w:rPr>
          <w:rFonts w:eastAsia="Arial Unicode MS"/>
          <w:b/>
          <w:color w:val="000000"/>
          <w:kern w:val="1"/>
          <w:lang w:eastAsia="ar-SA"/>
        </w:rPr>
        <w:t>-</w:t>
      </w:r>
      <w:r w:rsidR="00951CDF">
        <w:rPr>
          <w:rFonts w:eastAsia="Arial Unicode MS"/>
          <w:b/>
          <w:color w:val="000000"/>
          <w:kern w:val="1"/>
          <w:lang w:val="sr-Cyrl-RS" w:eastAsia="ar-SA"/>
        </w:rPr>
        <w:t xml:space="preserve">814 </w:t>
      </w:r>
      <w:r w:rsidR="00F12FAD">
        <w:rPr>
          <w:rFonts w:eastAsia="Arial Unicode MS"/>
          <w:b/>
          <w:color w:val="000000"/>
          <w:kern w:val="1"/>
          <w:lang w:eastAsia="ar-SA"/>
        </w:rPr>
        <w:t>од 1</w:t>
      </w:r>
      <w:r w:rsidR="00F12FAD">
        <w:rPr>
          <w:rFonts w:eastAsia="Arial Unicode MS"/>
          <w:b/>
          <w:color w:val="000000"/>
          <w:kern w:val="1"/>
          <w:lang w:val="sr-Cyrl-RS" w:eastAsia="ar-SA"/>
        </w:rPr>
        <w:t>5</w:t>
      </w:r>
      <w:r w:rsidR="00457B39">
        <w:rPr>
          <w:rFonts w:eastAsia="Arial Unicode MS"/>
          <w:b/>
          <w:color w:val="000000"/>
          <w:kern w:val="1"/>
          <w:lang w:eastAsia="ar-SA"/>
        </w:rPr>
        <w:t>.06.2022 набавка добра угља за грејну сезону 2022/2023</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kern w:val="1"/>
          <w:lang w:eastAsia="ar-SA"/>
        </w:rPr>
        <w:t xml:space="preserve">Понуда се сматра благовременом уколико је примљена од стране наручиоца до </w:t>
      </w:r>
      <w:r w:rsidR="00F12FAD">
        <w:rPr>
          <w:rFonts w:eastAsia="Arial Unicode MS"/>
          <w:kern w:val="1"/>
          <w:lang w:eastAsia="ar-SA"/>
        </w:rPr>
        <w:t>2</w:t>
      </w:r>
      <w:r w:rsidR="00F12FAD">
        <w:rPr>
          <w:rFonts w:eastAsia="Arial Unicode MS"/>
          <w:kern w:val="1"/>
          <w:lang w:val="sr-Cyrl-RS" w:eastAsia="ar-SA"/>
        </w:rPr>
        <w:t>2</w:t>
      </w:r>
      <w:r w:rsidR="00862F7B">
        <w:rPr>
          <w:rFonts w:eastAsia="Arial Unicode MS"/>
          <w:kern w:val="1"/>
          <w:lang w:eastAsia="ar-SA"/>
        </w:rPr>
        <w:t>.06.2022</w:t>
      </w:r>
      <w:r w:rsidR="00951CDF">
        <w:rPr>
          <w:rFonts w:eastAsia="Arial Unicode MS"/>
          <w:kern w:val="1"/>
          <w:lang w:val="sr-Cyrl-CS" w:eastAsia="ar-SA"/>
        </w:rPr>
        <w:t>. године до 13</w:t>
      </w:r>
      <w:r w:rsidRPr="00FC65B0">
        <w:rPr>
          <w:rFonts w:eastAsia="Arial Unicode MS"/>
          <w:kern w:val="1"/>
          <w:lang w:val="sr-Cyrl-CS" w:eastAsia="ar-SA"/>
        </w:rPr>
        <w:t xml:space="preserve">:00 </w:t>
      </w:r>
      <w:r w:rsidRPr="00FC65B0">
        <w:rPr>
          <w:rFonts w:eastAsia="Arial Unicode MS"/>
          <w:kern w:val="1"/>
          <w:lang w:eastAsia="ar-SA"/>
        </w:rPr>
        <w:t>часова</w:t>
      </w:r>
      <w:r w:rsidRPr="00FC65B0">
        <w:rPr>
          <w:rFonts w:eastAsia="Arial Unicode MS"/>
          <w:i/>
          <w:iCs/>
          <w:kern w:val="1"/>
          <w:lang w:eastAsia="ar-SA"/>
        </w:rPr>
        <w:t>.</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A31251" w:rsidRPr="00192025" w:rsidRDefault="00FC65B0" w:rsidP="00192025">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w:t>
      </w:r>
      <w:r w:rsidR="00F63511">
        <w:rPr>
          <w:rFonts w:eastAsia="Arial Unicode MS"/>
          <w:kern w:val="1"/>
          <w:lang w:eastAsia="ar-SA"/>
        </w:rPr>
        <w:t>(Об</w:t>
      </w:r>
      <w:r w:rsidR="00A31251">
        <w:rPr>
          <w:rFonts w:eastAsia="Arial Unicode MS"/>
          <w:kern w:val="1"/>
          <w:lang w:eastAsia="ar-SA"/>
        </w:rPr>
        <w:t xml:space="preserve">разац </w:t>
      </w:r>
      <w:r w:rsidR="00192025">
        <w:rPr>
          <w:rFonts w:eastAsia="Arial Unicode MS"/>
          <w:kern w:val="1"/>
          <w:lang w:eastAsia="ar-SA"/>
        </w:rPr>
        <w:t>бр.4</w:t>
      </w:r>
      <w:r w:rsidR="00F63511">
        <w:rPr>
          <w:rFonts w:eastAsia="Arial Unicode MS"/>
          <w:kern w:val="1"/>
          <w:lang w:eastAsia="ar-SA"/>
        </w:rPr>
        <w:t>)</w:t>
      </w:r>
      <w:r>
        <w:rPr>
          <w:rFonts w:eastAsia="Arial Unicode MS"/>
          <w:kern w:val="1"/>
          <w:lang w:eastAsia="ar-SA"/>
        </w:rPr>
        <w:t xml:space="preserve"> –попуњен </w:t>
      </w:r>
    </w:p>
    <w:p w:rsidR="00FC65B0" w:rsidRPr="00FC65B0"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трошкова</w:t>
      </w:r>
      <w:r w:rsidR="00F63511">
        <w:rPr>
          <w:rFonts w:eastAsia="Arial Unicode MS"/>
          <w:kern w:val="1"/>
          <w:lang w:eastAsia="ar-SA"/>
        </w:rPr>
        <w:t>(Образац</w:t>
      </w:r>
      <w:r w:rsidR="00FC65B0" w:rsidRPr="00FC65B0">
        <w:rPr>
          <w:rFonts w:eastAsia="Arial Unicode MS"/>
          <w:kern w:val="1"/>
          <w:lang w:eastAsia="ar-SA"/>
        </w:rPr>
        <w:t>-</w:t>
      </w:r>
      <w:r w:rsidR="00192025">
        <w:rPr>
          <w:rFonts w:eastAsia="Arial Unicode MS"/>
          <w:kern w:val="1"/>
          <w:lang w:eastAsia="ar-SA"/>
        </w:rPr>
        <w:t>5</w:t>
      </w:r>
      <w:r w:rsidR="00FC65B0" w:rsidRPr="00FC65B0">
        <w:rPr>
          <w:rFonts w:eastAsia="Arial Unicode MS"/>
          <w:kern w:val="1"/>
          <w:lang w:eastAsia="ar-SA"/>
        </w:rPr>
        <w:t xml:space="preserve"> попуњен и потписан;</w:t>
      </w:r>
    </w:p>
    <w:p w:rsidR="00BC251B" w:rsidRPr="002B49AC" w:rsidRDefault="00FC65B0" w:rsidP="002B49AC">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192025">
        <w:rPr>
          <w:rFonts w:eastAsia="Arial Unicode MS"/>
          <w:kern w:val="1"/>
          <w:lang w:eastAsia="ar-SA"/>
        </w:rPr>
        <w:t>6</w:t>
      </w:r>
      <w:r w:rsidRPr="00FC65B0">
        <w:rPr>
          <w:rFonts w:eastAsia="Arial Unicode MS"/>
          <w:kern w:val="1"/>
          <w:lang w:eastAsia="ar-SA"/>
        </w:rPr>
        <w:t>) - попуњен и п</w:t>
      </w:r>
      <w:r w:rsidR="002B49AC">
        <w:rPr>
          <w:rFonts w:eastAsia="Arial Unicode MS"/>
          <w:kern w:val="1"/>
          <w:lang w:eastAsia="ar-SA"/>
        </w:rPr>
        <w:t>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002B49AC">
        <w:rPr>
          <w:rFonts w:eastAsia="TimesNewRomanPSMT"/>
          <w:bCs/>
          <w:color w:val="000000"/>
          <w:kern w:val="1"/>
          <w:lang w:eastAsia="ar-SA"/>
        </w:rPr>
        <w:t>ОШ“Десанка Максимовић“</w:t>
      </w:r>
      <w:proofErr w:type="gramStart"/>
      <w:r w:rsidR="002B49AC">
        <w:rPr>
          <w:rFonts w:eastAsia="TimesNewRomanPSMT"/>
          <w:bCs/>
          <w:color w:val="000000"/>
          <w:kern w:val="1"/>
          <w:lang w:eastAsia="ar-SA"/>
        </w:rPr>
        <w:t>,Катун</w:t>
      </w:r>
      <w:proofErr w:type="gramEnd"/>
      <w:r w:rsidR="002B49AC">
        <w:rPr>
          <w:rFonts w:eastAsia="TimesNewRomanPSMT"/>
          <w:bCs/>
          <w:color w:val="000000"/>
          <w:kern w:val="1"/>
          <w:lang w:eastAsia="ar-SA"/>
        </w:rPr>
        <w:t xml:space="preserve"> 18225 Катун</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00192025">
        <w:rPr>
          <w:rFonts w:eastAsia="TimesNewRomanPS-BoldMT"/>
          <w:b/>
          <w:bCs/>
          <w:color w:val="000000"/>
          <w:kern w:val="1"/>
          <w:lang w:eastAsia="ar-SA"/>
        </w:rPr>
        <w:t xml:space="preserve"> </w:t>
      </w:r>
      <w:r w:rsidRPr="00FC65B0">
        <w:rPr>
          <w:rFonts w:eastAsia="Arial Unicode MS"/>
          <w:b/>
          <w:bCs/>
          <w:color w:val="000000"/>
          <w:kern w:val="1"/>
          <w:lang w:val="sr-Cyrl-CS" w:eastAsia="ar-SA"/>
        </w:rPr>
        <w:t xml:space="preserve">број </w:t>
      </w:r>
      <w:r w:rsidR="00F12FAD">
        <w:rPr>
          <w:rFonts w:eastAsia="Arial Unicode MS"/>
          <w:b/>
          <w:color w:val="000000"/>
          <w:kern w:val="1"/>
          <w:lang w:val="sr-Cyrl-RS" w:eastAsia="ar-SA"/>
        </w:rPr>
        <w:t>31</w:t>
      </w:r>
      <w:r w:rsidR="00862F7B">
        <w:rPr>
          <w:rFonts w:eastAsia="Arial Unicode MS"/>
          <w:b/>
          <w:color w:val="000000"/>
          <w:kern w:val="1"/>
          <w:lang w:eastAsia="ar-SA"/>
        </w:rPr>
        <w:t>/22, број 02-</w:t>
      </w:r>
      <w:r w:rsidR="00F12FAD">
        <w:rPr>
          <w:rFonts w:eastAsia="Arial Unicode MS"/>
          <w:b/>
          <w:color w:val="000000"/>
          <w:kern w:val="1"/>
          <w:lang w:val="sr-Cyrl-RS" w:eastAsia="ar-SA"/>
        </w:rPr>
        <w:t>814</w:t>
      </w:r>
      <w:r w:rsidR="00F12FAD">
        <w:rPr>
          <w:rFonts w:eastAsia="Arial Unicode MS"/>
          <w:b/>
          <w:color w:val="000000"/>
          <w:kern w:val="1"/>
          <w:lang w:eastAsia="ar-SA"/>
        </w:rPr>
        <w:t xml:space="preserve"> од 1</w:t>
      </w:r>
      <w:r w:rsidR="00F12FAD">
        <w:rPr>
          <w:rFonts w:eastAsia="Arial Unicode MS"/>
          <w:b/>
          <w:color w:val="000000"/>
          <w:kern w:val="1"/>
          <w:lang w:val="sr-Cyrl-RS" w:eastAsia="ar-SA"/>
        </w:rPr>
        <w:t>5</w:t>
      </w:r>
      <w:r w:rsidR="00862F7B">
        <w:rPr>
          <w:rFonts w:eastAsia="Arial Unicode MS"/>
          <w:b/>
          <w:color w:val="000000"/>
          <w:kern w:val="1"/>
          <w:lang w:eastAsia="ar-SA"/>
        </w:rPr>
        <w:t>.06.2022</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F10D9E">
        <w:rPr>
          <w:rFonts w:eastAsia="TimesNewRomanPS-BoldMT"/>
          <w:b/>
          <w:bCs/>
          <w:color w:val="002060"/>
          <w:kern w:val="1"/>
          <w:lang w:eastAsia="ar-SA"/>
        </w:rPr>
        <w:t xml:space="preserve">набавка добра угља за грејну </w:t>
      </w:r>
      <w:r w:rsidR="00862F7B">
        <w:rPr>
          <w:rFonts w:eastAsia="TimesNewRomanPS-BoldMT"/>
          <w:b/>
          <w:bCs/>
          <w:color w:val="002060"/>
          <w:kern w:val="1"/>
          <w:lang w:eastAsia="ar-SA"/>
        </w:rPr>
        <w:t>сезону 2022/2023</w:t>
      </w:r>
      <w:proofErr w:type="gramStart"/>
      <w:r w:rsidR="003B70A9">
        <w:rPr>
          <w:rFonts w:eastAsia="TimesNewRomanPS-BoldMT"/>
          <w:b/>
          <w:bCs/>
          <w:color w:val="002060"/>
          <w:kern w:val="1"/>
          <w:lang w:eastAsia="ar-SA"/>
        </w:rPr>
        <w:t>,</w:t>
      </w:r>
      <w:r w:rsidRPr="00FC65B0">
        <w:rPr>
          <w:rFonts w:eastAsia="TimesNewRomanPS-BoldMT"/>
          <w:b/>
          <w:bCs/>
          <w:color w:val="000000"/>
          <w:kern w:val="1"/>
          <w:lang w:eastAsia="ar-SA"/>
        </w:rPr>
        <w:t>НЕ</w:t>
      </w:r>
      <w:proofErr w:type="gramEnd"/>
      <w:r w:rsidRPr="00FC65B0">
        <w:rPr>
          <w:rFonts w:eastAsia="TimesNewRomanPS-BoldMT"/>
          <w:b/>
          <w:bCs/>
          <w:color w:val="000000"/>
          <w:kern w:val="1"/>
          <w:lang w:eastAsia="ar-SA"/>
        </w:rPr>
        <w:t xml:space="preserve">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00192025">
        <w:rPr>
          <w:rFonts w:eastAsia="TimesNewRomanPSMT"/>
          <w:b/>
          <w:bCs/>
          <w:iCs/>
          <w:color w:val="000000"/>
          <w:kern w:val="1"/>
          <w:lang w:eastAsia="ar-SA"/>
        </w:rPr>
        <w:t xml:space="preserve"> </w:t>
      </w:r>
      <w:r w:rsidR="00682FCA" w:rsidRPr="00FC65B0">
        <w:rPr>
          <w:rFonts w:eastAsia="TimesNewRomanPS-BoldMT"/>
          <w:b/>
          <w:bCs/>
          <w:color w:val="000000"/>
          <w:kern w:val="1"/>
          <w:lang w:eastAsia="ar-SA"/>
        </w:rPr>
        <w:t>за набавку</w:t>
      </w:r>
      <w:r w:rsidR="00192025">
        <w:rPr>
          <w:rFonts w:eastAsia="TimesNewRomanPS-BoldMT"/>
          <w:b/>
          <w:bCs/>
          <w:color w:val="000000"/>
          <w:kern w:val="1"/>
          <w:lang w:eastAsia="ar-SA"/>
        </w:rPr>
        <w:t xml:space="preserve"> </w:t>
      </w:r>
      <w:proofErr w:type="gramStart"/>
      <w:r w:rsidR="00682FCA" w:rsidRPr="00FC65B0">
        <w:rPr>
          <w:rFonts w:eastAsia="Arial Unicode MS"/>
          <w:b/>
          <w:bCs/>
          <w:color w:val="000000"/>
          <w:kern w:val="1"/>
          <w:lang w:val="sr-Cyrl-CS" w:eastAsia="ar-SA"/>
        </w:rPr>
        <w:t xml:space="preserve">број </w:t>
      </w:r>
      <w:r w:rsidR="00F12FAD">
        <w:rPr>
          <w:rFonts w:eastAsia="Arial Unicode MS"/>
          <w:b/>
          <w:color w:val="000000"/>
          <w:kern w:val="1"/>
          <w:lang w:eastAsia="ar-SA"/>
        </w:rPr>
        <w:t xml:space="preserve"> </w:t>
      </w:r>
      <w:r w:rsidR="00F12FAD">
        <w:rPr>
          <w:rFonts w:eastAsia="Arial Unicode MS"/>
          <w:b/>
          <w:color w:val="000000"/>
          <w:kern w:val="1"/>
          <w:lang w:val="sr-Cyrl-RS" w:eastAsia="ar-SA"/>
        </w:rPr>
        <w:t>31</w:t>
      </w:r>
      <w:proofErr w:type="gramEnd"/>
      <w:r w:rsidR="00862F7B">
        <w:rPr>
          <w:rFonts w:eastAsia="Arial Unicode MS"/>
          <w:b/>
          <w:color w:val="000000"/>
          <w:kern w:val="1"/>
          <w:lang w:eastAsia="ar-SA"/>
        </w:rPr>
        <w:t>/22, број 02-</w:t>
      </w:r>
      <w:r w:rsidR="00F12FAD">
        <w:rPr>
          <w:rFonts w:eastAsia="Arial Unicode MS"/>
          <w:b/>
          <w:color w:val="000000"/>
          <w:kern w:val="1"/>
          <w:lang w:val="sr-Cyrl-RS" w:eastAsia="ar-SA"/>
        </w:rPr>
        <w:t>814</w:t>
      </w:r>
      <w:r w:rsidR="00F12FAD">
        <w:rPr>
          <w:rFonts w:eastAsia="Arial Unicode MS"/>
          <w:b/>
          <w:color w:val="000000"/>
          <w:kern w:val="1"/>
          <w:lang w:eastAsia="ar-SA"/>
        </w:rPr>
        <w:t xml:space="preserve"> од 1</w:t>
      </w:r>
      <w:r w:rsidR="00F12FAD">
        <w:rPr>
          <w:rFonts w:eastAsia="Arial Unicode MS"/>
          <w:b/>
          <w:color w:val="000000"/>
          <w:kern w:val="1"/>
          <w:lang w:val="sr-Cyrl-RS" w:eastAsia="ar-SA"/>
        </w:rPr>
        <w:t>5</w:t>
      </w:r>
      <w:r w:rsidR="00862F7B">
        <w:rPr>
          <w:rFonts w:eastAsia="Arial Unicode MS"/>
          <w:b/>
          <w:color w:val="000000"/>
          <w:kern w:val="1"/>
          <w:lang w:eastAsia="ar-SA"/>
        </w:rPr>
        <w:t>.06.2022</w:t>
      </w:r>
      <w:r w:rsidR="00393F03">
        <w:rPr>
          <w:rFonts w:eastAsia="Arial Unicode MS"/>
          <w:b/>
          <w:color w:val="000000"/>
          <w:kern w:val="1"/>
          <w:lang w:eastAsia="ar-SA"/>
        </w:rPr>
        <w:t xml:space="preserve"> године</w:t>
      </w:r>
      <w:r w:rsidR="00862F7B">
        <w:rPr>
          <w:rFonts w:eastAsia="Arial Unicode MS"/>
          <w:b/>
          <w:color w:val="000000"/>
          <w:kern w:val="1"/>
          <w:lang w:eastAsia="ar-SA"/>
        </w:rPr>
        <w:t xml:space="preserve"> </w:t>
      </w:r>
      <w:r w:rsidR="003B70A9">
        <w:rPr>
          <w:rFonts w:eastAsia="Arial Unicode MS"/>
          <w:b/>
          <w:color w:val="000000"/>
          <w:kern w:val="1"/>
          <w:lang w:eastAsia="ar-SA"/>
        </w:rPr>
        <w:t>,</w:t>
      </w:r>
      <w:r w:rsidR="00862F7B">
        <w:rPr>
          <w:rFonts w:eastAsia="Arial Unicode MS"/>
          <w:b/>
          <w:color w:val="000000"/>
          <w:kern w:val="1"/>
          <w:lang w:eastAsia="ar-SA"/>
        </w:rPr>
        <w:t xml:space="preserve"> набавка добра угља за грејну сезону 2022/2023</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 xml:space="preserve">број </w:t>
      </w:r>
      <w:r w:rsidR="00F12FAD">
        <w:rPr>
          <w:rFonts w:eastAsia="Arial Unicode MS"/>
          <w:b/>
          <w:color w:val="000000"/>
          <w:kern w:val="1"/>
          <w:lang w:val="sr-Cyrl-RS" w:eastAsia="ar-SA"/>
        </w:rPr>
        <w:t>31</w:t>
      </w:r>
      <w:r w:rsidR="00862F7B">
        <w:rPr>
          <w:rFonts w:eastAsia="Arial Unicode MS"/>
          <w:b/>
          <w:color w:val="000000"/>
          <w:kern w:val="1"/>
          <w:lang w:eastAsia="ar-SA"/>
        </w:rPr>
        <w:t>/22, број 02-</w:t>
      </w:r>
      <w:r w:rsidR="00F12FAD">
        <w:rPr>
          <w:rFonts w:eastAsia="Arial Unicode MS"/>
          <w:b/>
          <w:color w:val="000000"/>
          <w:kern w:val="1"/>
          <w:lang w:val="sr-Cyrl-RS" w:eastAsia="ar-SA"/>
        </w:rPr>
        <w:t>814</w:t>
      </w:r>
      <w:r w:rsidR="00F12FAD">
        <w:rPr>
          <w:rFonts w:eastAsia="Arial Unicode MS"/>
          <w:b/>
          <w:color w:val="000000"/>
          <w:kern w:val="1"/>
          <w:lang w:eastAsia="ar-SA"/>
        </w:rPr>
        <w:t xml:space="preserve"> од 1</w:t>
      </w:r>
      <w:r w:rsidR="00F12FAD">
        <w:rPr>
          <w:rFonts w:eastAsia="Arial Unicode MS"/>
          <w:b/>
          <w:color w:val="000000"/>
          <w:kern w:val="1"/>
          <w:lang w:val="sr-Cyrl-RS" w:eastAsia="ar-SA"/>
        </w:rPr>
        <w:t>5</w:t>
      </w:r>
      <w:r w:rsidR="00862F7B">
        <w:rPr>
          <w:rFonts w:eastAsia="Arial Unicode MS"/>
          <w:b/>
          <w:color w:val="000000"/>
          <w:kern w:val="1"/>
          <w:lang w:eastAsia="ar-SA"/>
        </w:rPr>
        <w:t>.06.2022</w:t>
      </w:r>
      <w:r w:rsidR="00393F03">
        <w:rPr>
          <w:rFonts w:eastAsia="Arial Unicode MS"/>
          <w:b/>
          <w:color w:val="000000"/>
          <w:kern w:val="1"/>
          <w:lang w:eastAsia="ar-SA"/>
        </w:rPr>
        <w:t>.године</w:t>
      </w:r>
      <w:r w:rsidR="00682FCA" w:rsidRPr="00FC65B0">
        <w:rPr>
          <w:rFonts w:eastAsia="Arial Unicode MS"/>
          <w:b/>
          <w:color w:val="000000"/>
          <w:kern w:val="1"/>
          <w:lang w:eastAsia="ar-SA"/>
        </w:rPr>
        <w:t>–</w:t>
      </w:r>
      <w:proofErr w:type="gramStart"/>
      <w:r w:rsidR="00862F7B">
        <w:rPr>
          <w:rFonts w:eastAsia="Arial Unicode MS"/>
          <w:b/>
          <w:bCs/>
          <w:color w:val="000000"/>
          <w:kern w:val="1"/>
          <w:lang w:eastAsia="ar-SA"/>
        </w:rPr>
        <w:t>,набавка</w:t>
      </w:r>
      <w:proofErr w:type="gramEnd"/>
      <w:r w:rsidR="00862F7B">
        <w:rPr>
          <w:rFonts w:eastAsia="Arial Unicode MS"/>
          <w:b/>
          <w:bCs/>
          <w:color w:val="000000"/>
          <w:kern w:val="1"/>
          <w:lang w:eastAsia="ar-SA"/>
        </w:rPr>
        <w:t xml:space="preserve"> добра угља за грејну сезону 2022/2023</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w:t>
      </w:r>
      <w:r w:rsidR="00C446D6">
        <w:rPr>
          <w:rFonts w:eastAsia="Arial Unicode MS"/>
          <w:iCs/>
          <w:kern w:val="1"/>
          <w:lang w:eastAsia="ar-SA"/>
        </w:rPr>
        <w:t xml:space="preserve">1. </w:t>
      </w:r>
      <w:r w:rsidRPr="00FA5D1D">
        <w:rPr>
          <w:rFonts w:eastAsia="Arial Unicode MS"/>
          <w:iCs/>
          <w:kern w:val="1"/>
          <w:lang w:eastAsia="ar-SA"/>
        </w:rPr>
        <w:t>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ове конкурсне документације</w:t>
      </w:r>
      <w:proofErr w:type="gramStart"/>
      <w:r w:rsidRPr="00FC65B0">
        <w:rPr>
          <w:rFonts w:eastAsia="Arial Unicode MS"/>
          <w:iCs/>
          <w:kern w:val="1"/>
          <w:lang w:val="ru-RU" w:eastAsia="ar-SA"/>
        </w:rPr>
        <w:t>)</w:t>
      </w:r>
      <w:r w:rsidRPr="00FC65B0">
        <w:rPr>
          <w:rFonts w:eastAsia="Arial Unicode MS"/>
          <w:iCs/>
          <w:color w:val="000000"/>
          <w:kern w:val="1"/>
          <w:lang w:eastAsia="ar-SA"/>
        </w:rPr>
        <w:t>наведе</w:t>
      </w:r>
      <w:proofErr w:type="gramEnd"/>
      <w:r w:rsidRPr="00FC65B0">
        <w:rPr>
          <w:rFonts w:eastAsia="Arial Unicode MS"/>
          <w:iCs/>
          <w:color w:val="000000"/>
          <w:kern w:val="1"/>
          <w:lang w:eastAsia="ar-SA"/>
        </w:rPr>
        <w:t xml:space="preserve">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 xml:space="preserve">проценат укупне вредности набавке који ће поверити подизвођачу,  као и део предмета набавкекоји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 xml:space="preserve">у Обрасцу </w:t>
      </w:r>
      <w:r w:rsidR="00025003">
        <w:rPr>
          <w:rFonts w:eastAsia="Arial Unicode MS"/>
          <w:iCs/>
          <w:kern w:val="1"/>
          <w:lang w:eastAsia="ar-SA"/>
        </w:rPr>
        <w:t>2.</w:t>
      </w:r>
      <w:r w:rsidRPr="00FC65B0">
        <w:rPr>
          <w:rFonts w:eastAsia="Arial Unicode MS"/>
          <w:iCs/>
          <w:kern w:val="1"/>
          <w:lang w:eastAsia="ar-SA"/>
        </w:rPr>
        <w:t>понуде</w:t>
      </w:r>
      <w:r w:rsidR="00192025">
        <w:rPr>
          <w:rFonts w:eastAsia="Arial Unicode MS"/>
          <w:iCs/>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65B0" w:rsidRPr="00124CDB"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Понуђач је дужан да за подизвођаче достави доказе о испуњености услова који су наведени у</w:t>
      </w:r>
      <w:r w:rsidR="00192025">
        <w:rPr>
          <w:rFonts w:eastAsia="TimesNewRomanPSMT"/>
          <w:bCs/>
          <w:color w:val="000000"/>
          <w:kern w:val="1"/>
          <w:lang w:eastAsia="ar-SA"/>
        </w:rPr>
        <w:t xml:space="preserve"> </w:t>
      </w:r>
      <w:r w:rsidR="00025003">
        <w:rPr>
          <w:rFonts w:eastAsia="TimesNewRomanPSMT"/>
          <w:bCs/>
          <w:color w:val="000000"/>
          <w:kern w:val="1"/>
          <w:lang w:eastAsia="ar-SA"/>
        </w:rPr>
        <w:t>овој</w:t>
      </w:r>
      <w:r w:rsidR="00192025">
        <w:rPr>
          <w:rFonts w:eastAsia="TimesNewRomanPSMT"/>
          <w:bCs/>
          <w:color w:val="000000"/>
          <w:kern w:val="1"/>
          <w:lang w:eastAsia="ar-SA"/>
        </w:rPr>
        <w:t xml:space="preserve"> </w:t>
      </w:r>
      <w:r w:rsidR="00025003">
        <w:rPr>
          <w:rFonts w:eastAsia="TimesNewRomanPSMT"/>
          <w:bCs/>
          <w:kern w:val="1"/>
          <w:lang w:eastAsia="ar-SA"/>
        </w:rPr>
        <w:t>конкурсној документацији</w:t>
      </w:r>
      <w:r w:rsidRPr="00FC65B0">
        <w:rPr>
          <w:rFonts w:eastAsia="TimesNewRomanPSMT"/>
          <w:bCs/>
          <w:kern w:val="1"/>
          <w:lang w:eastAsia="ar-SA"/>
        </w:rPr>
        <w:t xml:space="preserve"> у складу са Упутством како се дока</w:t>
      </w:r>
      <w:r w:rsidR="00124CDB">
        <w:rPr>
          <w:rFonts w:eastAsia="TimesNewRomanPSMT"/>
          <w:bCs/>
          <w:kern w:val="1"/>
          <w:lang w:eastAsia="ar-SA"/>
        </w:rPr>
        <w:t xml:space="preserve">зује испуњеност услова </w:t>
      </w:r>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192025"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00882C0A">
        <w:rPr>
          <w:rFonts w:eastAsia="TimesNewRomanPSMT"/>
          <w:bCs/>
          <w:kern w:val="1"/>
          <w:lang w:eastAsia="ar-SA"/>
        </w:rPr>
        <w:t>овој конкурсној документацији</w:t>
      </w:r>
      <w:r w:rsidRPr="00FC65B0">
        <w:rPr>
          <w:rFonts w:eastAsia="TimesNewRomanPSMT"/>
          <w:bCs/>
          <w:kern w:val="1"/>
          <w:lang w:eastAsia="ar-SA"/>
        </w:rPr>
        <w:t>, у складу са Упутством како се доказује испуњеност услов</w:t>
      </w:r>
      <w:r w:rsidR="00192025">
        <w:rPr>
          <w:rFonts w:eastAsia="TimesNewRomanPSMT"/>
          <w:bCs/>
          <w:kern w:val="1"/>
          <w:lang w:eastAsia="ar-SA"/>
        </w:rPr>
        <w:t>а</w:t>
      </w:r>
    </w:p>
    <w:p w:rsidR="001871B7" w:rsidRPr="00EE30D2" w:rsidRDefault="00FC65B0" w:rsidP="001871B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3E6EC9" w:rsidP="00FC65B0">
      <w:pPr>
        <w:suppressAutoHyphens/>
        <w:spacing w:line="100" w:lineRule="atLeast"/>
        <w:jc w:val="both"/>
        <w:rPr>
          <w:rFonts w:eastAsia="Arial Unicode MS"/>
          <w:b/>
          <w:bCs/>
          <w:i/>
          <w:iCs/>
          <w:color w:val="000000"/>
          <w:kern w:val="1"/>
          <w:lang w:eastAsia="ar-SA"/>
        </w:rPr>
      </w:pPr>
      <w:r>
        <w:rPr>
          <w:rFonts w:eastAsia="Arial Unicode MS"/>
          <w:b/>
          <w:bCs/>
          <w:i/>
          <w:iCs/>
          <w:color w:val="000000"/>
          <w:kern w:val="1"/>
          <w:lang w:eastAsia="ar-SA"/>
        </w:rPr>
        <w:t>9</w:t>
      </w:r>
      <w:r w:rsidR="00FC65B0" w:rsidRPr="00FC65B0">
        <w:rPr>
          <w:rFonts w:eastAsia="Arial Unicode MS"/>
          <w:b/>
          <w:bCs/>
          <w:i/>
          <w:iCs/>
          <w:color w:val="000000"/>
          <w:kern w:val="1"/>
          <w:lang w:eastAsia="ar-SA"/>
        </w:rPr>
        <w:t>.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proofErr w:type="gramStart"/>
      <w:r w:rsidRPr="00FC65B0">
        <w:rPr>
          <w:rFonts w:eastAsia="Arial Unicode MS"/>
          <w:iCs/>
          <w:color w:val="00000A"/>
          <w:kern w:val="1"/>
          <w:lang w:eastAsia="ar-SA"/>
        </w:rPr>
        <w:t>,</w:t>
      </w:r>
      <w:r w:rsidRPr="00FC65B0">
        <w:rPr>
          <w:rFonts w:eastAsia="Arial Unicode MS"/>
          <w:color w:val="000000"/>
          <w:kern w:val="1"/>
          <w:lang w:eastAsia="ar-SA"/>
        </w:rPr>
        <w:t>са</w:t>
      </w:r>
      <w:proofErr w:type="gramEnd"/>
      <w:r w:rsidRPr="00FC65B0">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
    <w:p w:rsidR="00FC65B0" w:rsidRPr="00FC65B0" w:rsidRDefault="003E6EC9" w:rsidP="00FC65B0">
      <w:pPr>
        <w:suppressAutoHyphens/>
        <w:spacing w:line="100" w:lineRule="atLeast"/>
        <w:jc w:val="both"/>
        <w:rPr>
          <w:rFonts w:eastAsia="Arial Unicode MS"/>
          <w:b/>
          <w:i/>
          <w:iCs/>
          <w:color w:val="000000"/>
          <w:kern w:val="1"/>
          <w:lang w:eastAsia="ar-SA"/>
        </w:rPr>
      </w:pPr>
      <w:r>
        <w:rPr>
          <w:rFonts w:eastAsia="Arial Unicode MS"/>
          <w:b/>
          <w:i/>
          <w:iCs/>
          <w:color w:val="000000"/>
          <w:kern w:val="1"/>
          <w:lang w:eastAsia="ar-SA"/>
        </w:rPr>
        <w:t>10</w:t>
      </w:r>
      <w:r w:rsidR="00FC65B0" w:rsidRPr="00FC65B0">
        <w:rPr>
          <w:rFonts w:eastAsia="Arial Unicode MS"/>
          <w:b/>
          <w:i/>
          <w:iCs/>
          <w:color w:val="000000"/>
          <w:kern w:val="1"/>
          <w:lang w:eastAsia="ar-SA"/>
        </w:rPr>
        <w:t>.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00F10D9E">
        <w:rPr>
          <w:lang w:val="ru-RU"/>
        </w:rPr>
        <w:t xml:space="preserve"> </w:t>
      </w:r>
      <w:r w:rsidRPr="00D45EFD">
        <w:rPr>
          <w:lang w:val="ru-RU"/>
        </w:rPr>
        <w:t>се</w:t>
      </w:r>
      <w:r w:rsidR="00F10D9E">
        <w:rPr>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F10D9E">
        <w:rPr>
          <w:lang w:val="ru-RU"/>
        </w:rPr>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00862F7B">
        <w:rPr>
          <w:lang w:val="ru-RU"/>
        </w:rPr>
        <w:t xml:space="preserve"> </w:t>
      </w:r>
      <w:r w:rsidRPr="00065B9E">
        <w:rPr>
          <w:lang w:val="ru-RU"/>
        </w:rPr>
        <w:t>се</w:t>
      </w:r>
      <w:r w:rsidR="00862F7B">
        <w:rPr>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00862F7B">
        <w:rPr>
          <w:lang w:val="ru-RU"/>
        </w:rPr>
        <w:t xml:space="preserve"> </w:t>
      </w:r>
      <w:r w:rsidRPr="00065B9E">
        <w:rPr>
          <w:spacing w:val="-1"/>
          <w:lang w:val="ru-RU"/>
        </w:rPr>
        <w:t>т</w:t>
      </w:r>
      <w:r w:rsidRPr="00065B9E">
        <w:rPr>
          <w:lang w:val="ru-RU"/>
        </w:rPr>
        <w:t>рајања</w:t>
      </w:r>
      <w:r w:rsidR="00951CDF">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00951CDF">
        <w:rPr>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00951CDF">
        <w:rPr>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00951CDF">
        <w:rPr>
          <w:lang w:val="ru-RU"/>
        </w:rPr>
        <w:t xml:space="preserve"> </w:t>
      </w:r>
      <w:r w:rsidRPr="00065B9E">
        <w:rPr>
          <w:spacing w:val="-1"/>
          <w:lang w:val="ru-RU"/>
        </w:rPr>
        <w:t>з</w:t>
      </w:r>
      <w:r w:rsidRPr="00065B9E">
        <w:rPr>
          <w:lang w:val="ru-RU"/>
        </w:rPr>
        <w:t>а</w:t>
      </w:r>
      <w:r w:rsidR="00951CDF">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00951CDF">
        <w:rPr>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951CDF">
        <w:rPr>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00951CDF">
        <w:rPr>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w:t>
      </w:r>
      <w:r w:rsidR="00951CDF">
        <w:rPr>
          <w:lang w:val="ru-RU"/>
        </w:rPr>
        <w:t xml:space="preserve">г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00951CDF">
        <w:rPr>
          <w:lang w:val="ru-RU"/>
        </w:rPr>
        <w:t xml:space="preserve"> </w:t>
      </w:r>
      <w:r w:rsidRPr="00065B9E">
        <w:rPr>
          <w:spacing w:val="-1"/>
          <w:lang w:val="ru-RU"/>
        </w:rPr>
        <w:t>м</w:t>
      </w:r>
      <w:r w:rsidRPr="00065B9E">
        <w:rPr>
          <w:lang w:val="ru-RU"/>
        </w:rPr>
        <w:t>ора</w:t>
      </w:r>
      <w:r w:rsidR="00951CDF">
        <w:rPr>
          <w:lang w:val="ru-RU"/>
        </w:rPr>
        <w:t xml:space="preserve"> </w:t>
      </w:r>
      <w:r w:rsidRPr="00065B9E">
        <w:rPr>
          <w:spacing w:val="-1"/>
          <w:lang w:val="ru-RU"/>
        </w:rPr>
        <w:t>д</w:t>
      </w:r>
      <w:r w:rsidRPr="00065B9E">
        <w:rPr>
          <w:lang w:val="ru-RU"/>
        </w:rPr>
        <w:t>а</w:t>
      </w:r>
      <w:r w:rsidR="00951CDF">
        <w:rPr>
          <w:lang w:val="ru-RU"/>
        </w:rPr>
        <w:t xml:space="preserve"> </w:t>
      </w:r>
      <w:r w:rsidRPr="00065B9E">
        <w:rPr>
          <w:spacing w:val="2"/>
          <w:lang w:val="ru-RU"/>
        </w:rPr>
        <w:t>с</w:t>
      </w:r>
      <w:r w:rsidRPr="00065B9E">
        <w:rPr>
          <w:lang w:val="ru-RU"/>
        </w:rPr>
        <w:t>е</w:t>
      </w:r>
      <w:r w:rsidR="00951CDF">
        <w:rPr>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ће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и 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о 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у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3"/>
          <w:w w:val="103"/>
          <w:lang w:val="ru-RU"/>
        </w:rPr>
        <w:t>д</w:t>
      </w:r>
      <w:r w:rsidRPr="00065B9E">
        <w:rPr>
          <w:w w:val="103"/>
          <w:lang w:val="ru-RU"/>
        </w:rPr>
        <w:t>а</w:t>
      </w:r>
      <w:r w:rsidR="00EE30D2">
        <w:rPr>
          <w:w w:val="103"/>
          <w:lang w:val="ru-RU"/>
        </w:rPr>
        <w:t xml:space="preserve"> </w:t>
      </w:r>
      <w:r w:rsidRPr="00065B9E">
        <w:rPr>
          <w:lang w:val="ru-RU"/>
        </w:rPr>
        <w:t>изабрани понуђач</w:t>
      </w:r>
      <w:r w:rsidR="00EE30D2">
        <w:rPr>
          <w:lang w:val="ru-RU"/>
        </w:rPr>
        <w:t xml:space="preserve"> </w:t>
      </w:r>
      <w:r w:rsidRPr="00065B9E">
        <w:rPr>
          <w:spacing w:val="-2"/>
          <w:lang w:val="ru-RU"/>
        </w:rPr>
        <w:t>н</w:t>
      </w:r>
      <w:r w:rsidRPr="00065B9E">
        <w:rPr>
          <w:lang w:val="ru-RU"/>
        </w:rPr>
        <w:t>е</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00EE30D2">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w:t>
      </w:r>
      <w:r w:rsidR="00EE30D2">
        <w:rPr>
          <w:lang w:val="ru-RU"/>
        </w:rPr>
        <w:t xml:space="preserve"> </w:t>
      </w:r>
      <w:r w:rsidRPr="00065B9E">
        <w:rPr>
          <w:lang w:val="ru-RU"/>
        </w:rPr>
        <w:t>осв</w:t>
      </w:r>
      <w:r w:rsidRPr="00065B9E">
        <w:rPr>
          <w:spacing w:val="-3"/>
          <w:lang w:val="ru-RU"/>
        </w:rPr>
        <w:t>о</w:t>
      </w:r>
      <w:r w:rsidRPr="00065B9E">
        <w:rPr>
          <w:lang w:val="ru-RU"/>
        </w:rPr>
        <w:t>је</w:t>
      </w:r>
      <w:r w:rsidR="00EE30D2">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EE30D2">
        <w:rPr>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00EE30D2">
        <w:rPr>
          <w:lang w:val="ru-RU"/>
        </w:rPr>
        <w:t xml:space="preserve"> </w:t>
      </w:r>
      <w:r w:rsidRPr="00065B9E">
        <w:rPr>
          <w:lang w:val="ru-RU"/>
        </w:rPr>
        <w:t>у</w:t>
      </w:r>
      <w:r w:rsidR="00EE30D2">
        <w:rPr>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00EE30D2">
        <w:rPr>
          <w:lang w:val="ru-RU"/>
        </w:rPr>
        <w:t xml:space="preserve"> </w:t>
      </w:r>
      <w:r w:rsidRPr="00065B9E">
        <w:rPr>
          <w:lang w:val="ru-RU"/>
        </w:rPr>
        <w:t>и</w:t>
      </w:r>
      <w:r w:rsidR="00EE30D2">
        <w:rPr>
          <w:lang w:val="ru-RU"/>
        </w:rPr>
        <w:t xml:space="preserve"> </w:t>
      </w:r>
      <w:r w:rsidRPr="00065B9E">
        <w:rPr>
          <w:spacing w:val="-2"/>
          <w:lang w:val="ru-RU"/>
        </w:rPr>
        <w:t>н</w:t>
      </w:r>
      <w:r w:rsidRPr="00065B9E">
        <w:rPr>
          <w:lang w:val="ru-RU"/>
        </w:rPr>
        <w:t>а</w:t>
      </w:r>
      <w:r w:rsidR="00EE30D2">
        <w:rPr>
          <w:lang w:val="ru-RU"/>
        </w:rPr>
        <w:t xml:space="preserve"> </w:t>
      </w:r>
      <w:r w:rsidRPr="00065B9E">
        <w:rPr>
          <w:spacing w:val="-2"/>
          <w:lang w:val="ru-RU"/>
        </w:rPr>
        <w:t>н</w:t>
      </w:r>
      <w:r w:rsidRPr="00065B9E">
        <w:rPr>
          <w:spacing w:val="-5"/>
          <w:lang w:val="ru-RU"/>
        </w:rPr>
        <w:t>а</w:t>
      </w:r>
      <w:r w:rsidRPr="00065B9E">
        <w:rPr>
          <w:lang w:val="ru-RU"/>
        </w:rPr>
        <w:t>чин</w:t>
      </w:r>
      <w:r w:rsidR="00EE30D2">
        <w:rPr>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00EE30D2">
        <w:rPr>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Pr="003E6EC9" w:rsidRDefault="001871B7" w:rsidP="003E6EC9">
      <w:pPr>
        <w:suppressAutoHyphens/>
        <w:spacing w:line="244" w:lineRule="auto"/>
        <w:jc w:val="both"/>
        <w:rPr>
          <w:spacing w:val="-3"/>
          <w:lang w:val="ru-RU"/>
        </w:rPr>
      </w:pPr>
    </w:p>
    <w:p w:rsidR="001871B7" w:rsidRPr="005C68E0" w:rsidRDefault="001871B7" w:rsidP="001871B7">
      <w:pPr>
        <w:ind w:left="567"/>
        <w:jc w:val="both"/>
        <w:rPr>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w:t>
      </w:r>
      <w:r w:rsidR="00EE30D2">
        <w:rPr>
          <w:rFonts w:eastAsia="Arial Unicode MS"/>
          <w:b/>
          <w:color w:val="000000"/>
          <w:kern w:val="1"/>
          <w:u w:val="thick" w:color="000000"/>
          <w:lang w:eastAsia="ar-SA"/>
        </w:rPr>
        <w:t xml:space="preserve">ене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00192025">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00192025">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w w:val="102"/>
          <w:kern w:val="1"/>
          <w:u w:val="thick" w:color="000000"/>
          <w:lang w:eastAsia="ar-SA"/>
        </w:rPr>
        <w:t>и</w:t>
      </w:r>
      <w:r w:rsidR="00192025">
        <w:rPr>
          <w:rFonts w:eastAsia="Arial Unicode MS"/>
          <w:b/>
          <w:color w:val="000000"/>
          <w:w w:val="102"/>
          <w:kern w:val="1"/>
          <w:u w:val="thick" w:color="000000"/>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00EE30D2">
        <w:rPr>
          <w:rFonts w:eastAsia="Arial Unicode MS"/>
          <w:b/>
          <w:color w:val="000000"/>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00EE30D2">
        <w:rPr>
          <w:rFonts w:eastAsia="Arial Unicode MS"/>
          <w:b/>
          <w:color w:val="000000"/>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00EE30D2">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у</w:t>
      </w:r>
      <w:r w:rsidR="00192025">
        <w:rPr>
          <w:rFonts w:eastAsia="Arial Unicode MS"/>
          <w:b/>
          <w:color w:val="000000"/>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00EE30D2">
        <w:rPr>
          <w:rFonts w:eastAsia="Arial Unicode MS"/>
          <w:b/>
          <w:color w:val="000000"/>
          <w:kern w:val="1"/>
          <w:u w:val="thick" w:color="000000"/>
          <w:lang w:eastAsia="ar-SA"/>
        </w:rPr>
        <w:t xml:space="preserve"> с</w:t>
      </w:r>
      <w:r w:rsidR="00EE30D2">
        <w:rPr>
          <w:rFonts w:eastAsia="Arial Unicode MS"/>
          <w:b/>
          <w:color w:val="000000"/>
          <w:spacing w:val="2"/>
          <w:kern w:val="1"/>
          <w:u w:val="thick" w:color="000000"/>
          <w:lang w:eastAsia="ar-SA"/>
        </w:rPr>
        <w:t xml:space="preserve">а </w:t>
      </w:r>
      <w:r w:rsidRPr="00FC65B0">
        <w:rPr>
          <w:rFonts w:eastAsia="Arial Unicode MS"/>
          <w:b/>
          <w:color w:val="000000"/>
          <w:w w:val="102"/>
          <w:kern w:val="1"/>
          <w:u w:val="thick" w:color="000000"/>
          <w:lang w:val="sr-Cyrl-CS" w:eastAsia="ar-SA"/>
        </w:rPr>
        <w:t xml:space="preserve">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BA7D8F"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xml:space="preserve">. ДОДАТНЕ ИНФОРМАЦИЈЕ ИЛИ ПОЈАШЊЕЊА У ВЕЗИ СА </w:t>
      </w:r>
      <w:r w:rsidRPr="00BA7D8F">
        <w:rPr>
          <w:rFonts w:eastAsia="Arial Unicode MS"/>
          <w:b/>
          <w:bCs/>
          <w:color w:val="000000"/>
          <w:kern w:val="1"/>
          <w:lang w:eastAsia="ar-SA"/>
        </w:rPr>
        <w:t>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sidRPr="00C446D6">
        <w:rPr>
          <w:rFonts w:eastAsia="Arial Unicode MS"/>
          <w:b/>
          <w:color w:val="000000" w:themeColor="text1"/>
          <w:kern w:val="1"/>
          <w:highlight w:val="yellow"/>
          <w:lang w:eastAsia="ar-SA"/>
        </w:rPr>
        <w:t>Привредни субјект</w:t>
      </w:r>
      <w:r w:rsidR="00FC65B0" w:rsidRPr="00C446D6">
        <w:rPr>
          <w:rFonts w:eastAsia="Arial Unicode MS"/>
          <w:b/>
          <w:color w:val="000000" w:themeColor="text1"/>
          <w:kern w:val="1"/>
          <w:highlight w:val="yellow"/>
          <w:lang w:eastAsia="ar-SA"/>
        </w:rPr>
        <w:t xml:space="preserve"> може, у писаном облику </w:t>
      </w:r>
      <w:r w:rsidR="00FC65B0" w:rsidRPr="00C446D6">
        <w:rPr>
          <w:rFonts w:eastAsia="Arial Unicode MS"/>
          <w:b/>
          <w:i/>
          <w:color w:val="000000" w:themeColor="text1"/>
          <w:kern w:val="1"/>
          <w:highlight w:val="yellow"/>
          <w:lang w:eastAsia="ar-SA"/>
        </w:rPr>
        <w:t>путем електронске пошт</w:t>
      </w:r>
      <w:r w:rsidR="00BA7D8F" w:rsidRPr="00C446D6">
        <w:rPr>
          <w:rFonts w:eastAsia="Arial Unicode MS"/>
          <w:b/>
          <w:i/>
          <w:color w:val="000000" w:themeColor="text1"/>
          <w:kern w:val="1"/>
          <w:highlight w:val="yellow"/>
          <w:lang w:eastAsia="ar-SA"/>
        </w:rPr>
        <w:t>е oskatun</w:t>
      </w:r>
      <w:r w:rsidR="00BA7D8F" w:rsidRPr="00C446D6">
        <w:rPr>
          <w:rFonts w:eastAsia="Arial Unicode MS"/>
          <w:b/>
          <w:i/>
          <w:color w:val="000000" w:themeColor="text1"/>
          <w:kern w:val="1"/>
          <w:highlight w:val="yellow"/>
          <w:lang w:val="en-GB" w:eastAsia="ar-SA"/>
        </w:rPr>
        <w:t>@gmail.com</w:t>
      </w:r>
      <w:r w:rsidR="00FC65B0" w:rsidRPr="00C446D6">
        <w:rPr>
          <w:rFonts w:eastAsia="Arial Unicode MS"/>
          <w:b/>
          <w:color w:val="000000" w:themeColor="text1"/>
          <w:kern w:val="1"/>
          <w:highlight w:val="yellow"/>
          <w:lang w:eastAsia="ar-SA"/>
        </w:rPr>
        <w:t>тражити од наручиоца додатне информације или појашњења у вези са припремањем</w:t>
      </w:r>
      <w:r w:rsidR="00FC65B0" w:rsidRPr="00FC65B0">
        <w:rPr>
          <w:rFonts w:eastAsia="Arial Unicode MS"/>
          <w:color w:val="000000"/>
          <w:kern w:val="1"/>
          <w:lang w:eastAsia="ar-SA"/>
        </w:rPr>
        <w:t xml:space="preserve">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BA7D8F">
        <w:rPr>
          <w:rFonts w:eastAsia="Arial Unicode MS"/>
          <w:b/>
          <w:color w:val="000000"/>
          <w:kern w:val="1"/>
          <w:lang w:eastAsia="ar-SA"/>
        </w:rPr>
        <w:t xml:space="preserve">Наручилац ће у року од </w:t>
      </w:r>
      <w:r w:rsidR="00A822DA" w:rsidRPr="00BA7D8F">
        <w:rPr>
          <w:rFonts w:eastAsia="Arial Unicode MS"/>
          <w:b/>
          <w:color w:val="000000"/>
          <w:kern w:val="1"/>
          <w:lang w:eastAsia="ar-SA"/>
        </w:rPr>
        <w:t>2</w:t>
      </w:r>
      <w:r w:rsidRPr="00BA7D8F">
        <w:rPr>
          <w:rFonts w:eastAsia="Arial Unicode MS"/>
          <w:b/>
          <w:color w:val="000000"/>
          <w:kern w:val="1"/>
          <w:lang w:eastAsia="ar-SA"/>
        </w:rPr>
        <w:t xml:space="preserve"> (</w:t>
      </w:r>
      <w:r w:rsidR="00A822DA" w:rsidRPr="00BA7D8F">
        <w:rPr>
          <w:rFonts w:eastAsia="Arial Unicode MS"/>
          <w:b/>
          <w:color w:val="000000"/>
          <w:kern w:val="1"/>
          <w:lang w:eastAsia="ar-SA"/>
        </w:rPr>
        <w:t>два</w:t>
      </w:r>
      <w:r w:rsidRPr="00BA7D8F">
        <w:rPr>
          <w:rFonts w:eastAsia="Arial Unicode MS"/>
          <w:b/>
          <w:color w:val="000000"/>
          <w:kern w:val="1"/>
          <w:lang w:eastAsia="ar-SA"/>
        </w:rPr>
        <w:t>) дана од дана пријема захтева за додатним информацијама</w:t>
      </w:r>
      <w:r w:rsidRPr="00FC65B0">
        <w:rPr>
          <w:rFonts w:eastAsia="Arial Unicode MS"/>
          <w:color w:val="000000"/>
          <w:kern w:val="1"/>
          <w:lang w:eastAsia="ar-SA"/>
        </w:rPr>
        <w:t xml:space="preserve"> или појашњењима конкурсне документације, одговор објавити на својој интернет страници.</w:t>
      </w:r>
      <w:proofErr w:type="gramEnd"/>
    </w:p>
    <w:p w:rsidR="00FC65B0" w:rsidRPr="00862F7B"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A31251">
        <w:rPr>
          <w:rFonts w:eastAsia="Arial Unicode MS"/>
          <w:color w:val="000000"/>
          <w:kern w:val="1"/>
          <w:lang w:eastAsia="ar-SA"/>
        </w:rPr>
        <w:t xml:space="preserve"> за </w:t>
      </w:r>
      <w:proofErr w:type="gramStart"/>
      <w:r w:rsidR="00A31251">
        <w:rPr>
          <w:rFonts w:eastAsia="Arial Unicode MS"/>
          <w:color w:val="000000"/>
          <w:kern w:val="1"/>
          <w:lang w:eastAsia="ar-SA"/>
        </w:rPr>
        <w:t xml:space="preserve">набавку </w:t>
      </w:r>
      <w:r w:rsidR="00862F7B">
        <w:rPr>
          <w:rFonts w:eastAsia="Arial Unicode MS"/>
          <w:color w:val="000000"/>
          <w:kern w:val="1"/>
          <w:lang w:eastAsia="ar-SA"/>
        </w:rPr>
        <w:t xml:space="preserve"> добра</w:t>
      </w:r>
      <w:proofErr w:type="gramEnd"/>
      <w:r w:rsidR="00862F7B">
        <w:rPr>
          <w:rFonts w:eastAsia="Arial Unicode MS"/>
          <w:color w:val="000000"/>
          <w:kern w:val="1"/>
          <w:lang w:eastAsia="ar-SA"/>
        </w:rPr>
        <w:t xml:space="preserve"> угља за грејну сезону 2022/2023</w:t>
      </w:r>
      <w:r w:rsidR="00EE30D2">
        <w:rPr>
          <w:rFonts w:eastAsia="Arial Unicode MS"/>
          <w:color w:val="000000"/>
          <w:kern w:val="1"/>
          <w:lang w:eastAsia="ar-SA"/>
        </w:rPr>
        <w:t xml:space="preserve"> </w:t>
      </w:r>
      <w:r w:rsidR="00951CDF">
        <w:rPr>
          <w:rFonts w:eastAsia="Arial Unicode MS"/>
          <w:color w:val="000000"/>
          <w:kern w:val="1"/>
          <w:lang w:eastAsia="ar-SA"/>
        </w:rPr>
        <w:t>број</w:t>
      </w:r>
      <w:r w:rsidR="00951CDF">
        <w:rPr>
          <w:rFonts w:eastAsia="Arial Unicode MS"/>
          <w:color w:val="000000"/>
          <w:kern w:val="1"/>
          <w:lang w:val="sr-Cyrl-RS" w:eastAsia="ar-SA"/>
        </w:rPr>
        <w:t>31</w:t>
      </w:r>
      <w:r w:rsidR="00862F7B">
        <w:rPr>
          <w:rFonts w:eastAsia="Arial Unicode MS"/>
          <w:color w:val="000000"/>
          <w:kern w:val="1"/>
          <w:lang w:eastAsia="ar-SA"/>
        </w:rPr>
        <w:t>/2022, број 02-</w:t>
      </w:r>
      <w:r w:rsidR="00951CDF">
        <w:rPr>
          <w:rFonts w:eastAsia="Arial Unicode MS"/>
          <w:color w:val="000000"/>
          <w:kern w:val="1"/>
          <w:lang w:val="sr-Cyrl-RS" w:eastAsia="ar-SA"/>
        </w:rPr>
        <w:t>814</w:t>
      </w:r>
      <w:r w:rsidR="00951CDF">
        <w:rPr>
          <w:rFonts w:eastAsia="Arial Unicode MS"/>
          <w:color w:val="000000"/>
          <w:kern w:val="1"/>
          <w:lang w:eastAsia="ar-SA"/>
        </w:rPr>
        <w:t xml:space="preserve"> од 1</w:t>
      </w:r>
      <w:r w:rsidR="00951CDF">
        <w:rPr>
          <w:rFonts w:eastAsia="Arial Unicode MS"/>
          <w:color w:val="000000"/>
          <w:kern w:val="1"/>
          <w:lang w:val="sr-Cyrl-RS" w:eastAsia="ar-SA"/>
        </w:rPr>
        <w:t>5</w:t>
      </w:r>
      <w:r w:rsidR="00862F7B">
        <w:rPr>
          <w:rFonts w:eastAsia="Arial Unicode MS"/>
          <w:color w:val="000000"/>
          <w:kern w:val="1"/>
          <w:lang w:eastAsia="ar-SA"/>
        </w:rPr>
        <w:t>.06.2022</w:t>
      </w:r>
      <w:r w:rsidR="00EE30D2">
        <w:rPr>
          <w:rFonts w:eastAsia="Arial Unicode MS"/>
          <w:color w:val="000000"/>
          <w:kern w:val="1"/>
          <w:lang w:eastAsia="ar-SA"/>
        </w:rPr>
        <w:t xml:space="preserve">..године </w:t>
      </w:r>
    </w:p>
    <w:p w:rsidR="00FC65B0" w:rsidRPr="00A31251"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w:t>
      </w:r>
      <w:r w:rsidR="00A31251">
        <w:rPr>
          <w:rFonts w:eastAsia="Arial Unicode MS"/>
          <w:color w:val="000000"/>
          <w:kern w:val="1"/>
          <w:lang w:eastAsia="ar-SA"/>
        </w:rPr>
        <w:t>опуњује конкурсну документацију</w:t>
      </w:r>
    </w:p>
    <w:p w:rsidR="00FC65B0" w:rsidRPr="00BA7D8F" w:rsidRDefault="00FC65B0" w:rsidP="00FC65B0">
      <w:pPr>
        <w:suppressAutoHyphens/>
        <w:spacing w:line="100" w:lineRule="atLeast"/>
        <w:jc w:val="both"/>
        <w:rPr>
          <w:rFonts w:eastAsia="Arial Unicode MS"/>
          <w:kern w:val="1"/>
          <w:u w:val="single"/>
          <w:lang w:eastAsia="ar-SA"/>
        </w:rPr>
      </w:pPr>
      <w:r w:rsidRPr="00BA7D8F">
        <w:rPr>
          <w:rFonts w:eastAsia="Arial Unicode MS"/>
          <w:bCs/>
          <w:kern w:val="1"/>
          <w:u w:val="single"/>
          <w:lang w:eastAsia="ar-SA"/>
        </w:rPr>
        <w:t>Комуникација у поступку</w:t>
      </w:r>
      <w:r w:rsidR="00EB655D">
        <w:rPr>
          <w:rFonts w:eastAsia="Arial Unicode MS"/>
          <w:bCs/>
          <w:kern w:val="1"/>
          <w:u w:val="single"/>
          <w:lang w:eastAsia="ar-SA"/>
        </w:rPr>
        <w:t xml:space="preserve"> јавне набавке врши се</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.ЗЈН).</w:t>
      </w:r>
      <w:proofErr w:type="gramEnd"/>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EE30D2" w:rsidRPr="00EE30D2"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00862F7B">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00862F7B">
        <w:rPr>
          <w:lang w:val="sr-Cyrl-CS"/>
        </w:rPr>
        <w:t xml:space="preserve"> </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EE30D2" w:rsidRPr="00DA2CD1" w:rsidRDefault="00EE30D2"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9"/>
      <w:footerReference w:type="even" r:id="rId10"/>
      <w:footerReference w:type="default" r:id="rId11"/>
      <w:headerReference w:type="first" r:id="rId12"/>
      <w:footerReference w:type="first" r:id="rId1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68" w:rsidRDefault="00AD3568" w:rsidP="00A54467">
      <w:r>
        <w:separator/>
      </w:r>
    </w:p>
  </w:endnote>
  <w:endnote w:type="continuationSeparator" w:id="0">
    <w:p w:rsidR="00AD3568" w:rsidRDefault="00AD3568"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68" w:rsidRDefault="00AD356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68" w:rsidRPr="008534EE" w:rsidRDefault="00AD3568" w:rsidP="008534EE">
    <w:pPr>
      <w:pStyle w:val="Footer"/>
      <w:tabs>
        <w:tab w:val="clear" w:pos="9072"/>
        <w:tab w:val="right" w:pos="10490"/>
      </w:tabs>
      <w:spacing w:after="40" w:line="276" w:lineRule="auto"/>
      <w:ind w:right="-1134"/>
      <w:rPr>
        <w:b/>
        <w:noProof/>
        <w:color w:val="595B60"/>
        <w:sz w:val="18"/>
        <w:szCs w:val="18"/>
        <w:lang w:val="sr-Cyrl-BA" w:eastAsia="sr-Latn-BA"/>
      </w:rPr>
    </w:pPr>
  </w:p>
  <w:p w:rsidR="00AD3568" w:rsidRPr="008534EE" w:rsidRDefault="00AD3568" w:rsidP="00853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68" w:rsidRPr="00AC6A2F" w:rsidRDefault="00AD3568" w:rsidP="00AC6A2F">
    <w:pPr>
      <w:pStyle w:val="Footer"/>
      <w:tabs>
        <w:tab w:val="clear" w:pos="9072"/>
        <w:tab w:val="right" w:pos="10490"/>
      </w:tabs>
      <w:spacing w:after="40" w:line="276" w:lineRule="auto"/>
      <w:ind w:right="-1134"/>
      <w:rPr>
        <w:noProof/>
        <w:color w:val="595B60"/>
        <w:sz w:val="18"/>
        <w:szCs w:val="18"/>
        <w:lang w:eastAsia="sr-Latn-BA"/>
      </w:rPr>
    </w:pPr>
  </w:p>
  <w:p w:rsidR="00AD3568" w:rsidRPr="00AC6A2F" w:rsidRDefault="00AD3568" w:rsidP="00E04EB9">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68" w:rsidRDefault="00AD3568" w:rsidP="00A54467">
      <w:r>
        <w:separator/>
      </w:r>
    </w:p>
  </w:footnote>
  <w:footnote w:type="continuationSeparator" w:id="0">
    <w:p w:rsidR="00AD3568" w:rsidRDefault="00AD3568"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68" w:rsidRPr="00457164" w:rsidRDefault="00AD3568" w:rsidP="00413164">
    <w:pPr>
      <w:pStyle w:val="Header"/>
    </w:pPr>
  </w:p>
  <w:p w:rsidR="00AD3568" w:rsidRDefault="00AD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68" w:rsidRPr="00AA7DBA" w:rsidRDefault="00AD3568" w:rsidP="001C3707">
    <w:pPr>
      <w:pStyle w:val="Header"/>
      <w:spacing w:line="360" w:lineRule="auto"/>
      <w:rPr>
        <w:lang w:val="sr-Cyrl-CS"/>
      </w:rPr>
    </w:pPr>
  </w:p>
  <w:p w:rsidR="00AD3568" w:rsidRPr="00AA7DBA" w:rsidRDefault="00AD356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C665CF"/>
    <w:multiLevelType w:val="multilevel"/>
    <w:tmpl w:val="1D0A81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5D74276"/>
    <w:multiLevelType w:val="hybridMultilevel"/>
    <w:tmpl w:val="41DE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9977E8"/>
    <w:multiLevelType w:val="hybridMultilevel"/>
    <w:tmpl w:val="6C06ACE8"/>
    <w:lvl w:ilvl="0" w:tplc="E1E0F5E8">
      <w:start w:val="14"/>
      <w:numFmt w:val="bullet"/>
      <w:lvlText w:val="-"/>
      <w:lvlJc w:val="left"/>
      <w:pPr>
        <w:ind w:left="502"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184237"/>
    <w:multiLevelType w:val="multilevel"/>
    <w:tmpl w:val="072EB2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1B0AEC"/>
    <w:multiLevelType w:val="hybridMultilevel"/>
    <w:tmpl w:val="52805AD6"/>
    <w:lvl w:ilvl="0" w:tplc="241A0001">
      <w:start w:val="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4705F8D"/>
    <w:multiLevelType w:val="multilevel"/>
    <w:tmpl w:val="DE785342"/>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92154B8"/>
    <w:multiLevelType w:val="multilevel"/>
    <w:tmpl w:val="D826AB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7"/>
  </w:num>
  <w:num w:numId="5">
    <w:abstractNumId w:val="12"/>
  </w:num>
  <w:num w:numId="6">
    <w:abstractNumId w:val="21"/>
  </w:num>
  <w:num w:numId="7">
    <w:abstractNumId w:val="31"/>
  </w:num>
  <w:num w:numId="8">
    <w:abstractNumId w:val="40"/>
  </w:num>
  <w:num w:numId="9">
    <w:abstractNumId w:val="33"/>
  </w:num>
  <w:num w:numId="10">
    <w:abstractNumId w:val="22"/>
  </w:num>
  <w:num w:numId="11">
    <w:abstractNumId w:val="19"/>
  </w:num>
  <w:num w:numId="12">
    <w:abstractNumId w:val="5"/>
  </w:num>
  <w:num w:numId="13">
    <w:abstractNumId w:val="11"/>
  </w:num>
  <w:num w:numId="14">
    <w:abstractNumId w:val="15"/>
  </w:num>
  <w:num w:numId="15">
    <w:abstractNumId w:val="43"/>
  </w:num>
  <w:num w:numId="16">
    <w:abstractNumId w:val="7"/>
  </w:num>
  <w:num w:numId="17">
    <w:abstractNumId w:val="6"/>
  </w:num>
  <w:num w:numId="18">
    <w:abstractNumId w:val="10"/>
  </w:num>
  <w:num w:numId="19">
    <w:abstractNumId w:val="4"/>
  </w:num>
  <w:num w:numId="20">
    <w:abstractNumId w:val="30"/>
  </w:num>
  <w:num w:numId="21">
    <w:abstractNumId w:val="2"/>
  </w:num>
  <w:num w:numId="22">
    <w:abstractNumId w:val="32"/>
  </w:num>
  <w:num w:numId="23">
    <w:abstractNumId w:val="24"/>
  </w:num>
  <w:num w:numId="24">
    <w:abstractNumId w:val="23"/>
  </w:num>
  <w:num w:numId="25">
    <w:abstractNumId w:val="42"/>
  </w:num>
  <w:num w:numId="26">
    <w:abstractNumId w:val="25"/>
  </w:num>
  <w:num w:numId="27">
    <w:abstractNumId w:val="28"/>
  </w:num>
  <w:num w:numId="28">
    <w:abstractNumId w:val="44"/>
  </w:num>
  <w:num w:numId="29">
    <w:abstractNumId w:val="39"/>
  </w:num>
  <w:num w:numId="30">
    <w:abstractNumId w:val="41"/>
  </w:num>
  <w:num w:numId="31">
    <w:abstractNumId w:val="35"/>
  </w:num>
  <w:num w:numId="32">
    <w:abstractNumId w:val="16"/>
  </w:num>
  <w:num w:numId="33">
    <w:abstractNumId w:val="18"/>
  </w:num>
  <w:num w:numId="34">
    <w:abstractNumId w:val="3"/>
  </w:num>
  <w:num w:numId="35">
    <w:abstractNumId w:val="9"/>
  </w:num>
  <w:num w:numId="36">
    <w:abstractNumId w:val="14"/>
  </w:num>
  <w:num w:numId="37">
    <w:abstractNumId w:val="8"/>
  </w:num>
  <w:num w:numId="38">
    <w:abstractNumId w:val="26"/>
  </w:num>
  <w:num w:numId="39">
    <w:abstractNumId w:val="37"/>
  </w:num>
  <w:num w:numId="40">
    <w:abstractNumId w:val="34"/>
  </w:num>
  <w:num w:numId="41">
    <w:abstractNumId w:val="13"/>
  </w:num>
  <w:num w:numId="42">
    <w:abstractNumId w:val="38"/>
  </w:num>
  <w:num w:numId="43">
    <w:abstractNumId w:val="29"/>
  </w:num>
  <w:num w:numId="44">
    <w:abstractNumId w:val="3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attachedTemplate r:id="rId1"/>
  <w:defaultTabStop w:val="709"/>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1E7268"/>
    <w:rsid w:val="00002F5C"/>
    <w:rsid w:val="000042EE"/>
    <w:rsid w:val="0001055F"/>
    <w:rsid w:val="00012A6E"/>
    <w:rsid w:val="00015F36"/>
    <w:rsid w:val="00025003"/>
    <w:rsid w:val="00031463"/>
    <w:rsid w:val="00033692"/>
    <w:rsid w:val="00037AD7"/>
    <w:rsid w:val="00041243"/>
    <w:rsid w:val="00044124"/>
    <w:rsid w:val="00044145"/>
    <w:rsid w:val="000441C7"/>
    <w:rsid w:val="00046FF7"/>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B7910"/>
    <w:rsid w:val="000C496B"/>
    <w:rsid w:val="000C6FF6"/>
    <w:rsid w:val="000D0387"/>
    <w:rsid w:val="000D0CB5"/>
    <w:rsid w:val="000D1719"/>
    <w:rsid w:val="000E566D"/>
    <w:rsid w:val="000F32AF"/>
    <w:rsid w:val="000F37EC"/>
    <w:rsid w:val="000F4842"/>
    <w:rsid w:val="0010299C"/>
    <w:rsid w:val="001031F5"/>
    <w:rsid w:val="00105EFB"/>
    <w:rsid w:val="00106F02"/>
    <w:rsid w:val="00107027"/>
    <w:rsid w:val="0010769A"/>
    <w:rsid w:val="00122684"/>
    <w:rsid w:val="001244E7"/>
    <w:rsid w:val="00124CDB"/>
    <w:rsid w:val="00125DE3"/>
    <w:rsid w:val="00131787"/>
    <w:rsid w:val="001348AF"/>
    <w:rsid w:val="00142838"/>
    <w:rsid w:val="001440BB"/>
    <w:rsid w:val="001440E8"/>
    <w:rsid w:val="00144DCE"/>
    <w:rsid w:val="001456A6"/>
    <w:rsid w:val="00146DA7"/>
    <w:rsid w:val="0014755E"/>
    <w:rsid w:val="00151B54"/>
    <w:rsid w:val="00152415"/>
    <w:rsid w:val="001535DB"/>
    <w:rsid w:val="00153A7A"/>
    <w:rsid w:val="00162446"/>
    <w:rsid w:val="00165516"/>
    <w:rsid w:val="00171FB8"/>
    <w:rsid w:val="0018147B"/>
    <w:rsid w:val="00181E8E"/>
    <w:rsid w:val="00186DB2"/>
    <w:rsid w:val="001871B7"/>
    <w:rsid w:val="00192025"/>
    <w:rsid w:val="00194396"/>
    <w:rsid w:val="001943B9"/>
    <w:rsid w:val="00197075"/>
    <w:rsid w:val="001A2597"/>
    <w:rsid w:val="001A538D"/>
    <w:rsid w:val="001A634B"/>
    <w:rsid w:val="001B6451"/>
    <w:rsid w:val="001C0509"/>
    <w:rsid w:val="001C3707"/>
    <w:rsid w:val="001D34A1"/>
    <w:rsid w:val="001D5AB5"/>
    <w:rsid w:val="001D5F91"/>
    <w:rsid w:val="001D7539"/>
    <w:rsid w:val="001E0485"/>
    <w:rsid w:val="001E143A"/>
    <w:rsid w:val="001E7268"/>
    <w:rsid w:val="001F347D"/>
    <w:rsid w:val="00200DC1"/>
    <w:rsid w:val="002036D9"/>
    <w:rsid w:val="00210165"/>
    <w:rsid w:val="002104F6"/>
    <w:rsid w:val="002115D6"/>
    <w:rsid w:val="00213B37"/>
    <w:rsid w:val="00221296"/>
    <w:rsid w:val="0023018B"/>
    <w:rsid w:val="002410CA"/>
    <w:rsid w:val="00241388"/>
    <w:rsid w:val="00246463"/>
    <w:rsid w:val="0025313B"/>
    <w:rsid w:val="002577D4"/>
    <w:rsid w:val="002638E7"/>
    <w:rsid w:val="00274CF6"/>
    <w:rsid w:val="0028328F"/>
    <w:rsid w:val="00285A36"/>
    <w:rsid w:val="002942FB"/>
    <w:rsid w:val="002B03EE"/>
    <w:rsid w:val="002B0EDF"/>
    <w:rsid w:val="002B3AE0"/>
    <w:rsid w:val="002B49AC"/>
    <w:rsid w:val="002B78E9"/>
    <w:rsid w:val="002C3076"/>
    <w:rsid w:val="002C370C"/>
    <w:rsid w:val="002C6381"/>
    <w:rsid w:val="002D3C5A"/>
    <w:rsid w:val="002D7D89"/>
    <w:rsid w:val="002E05D2"/>
    <w:rsid w:val="002E7C38"/>
    <w:rsid w:val="002F1DED"/>
    <w:rsid w:val="002F5169"/>
    <w:rsid w:val="003030A3"/>
    <w:rsid w:val="00303857"/>
    <w:rsid w:val="00303F51"/>
    <w:rsid w:val="00306CBE"/>
    <w:rsid w:val="003074BE"/>
    <w:rsid w:val="00320AF3"/>
    <w:rsid w:val="00322551"/>
    <w:rsid w:val="00327FF3"/>
    <w:rsid w:val="003306CD"/>
    <w:rsid w:val="003433A5"/>
    <w:rsid w:val="00352B5A"/>
    <w:rsid w:val="00360253"/>
    <w:rsid w:val="00361462"/>
    <w:rsid w:val="0036233E"/>
    <w:rsid w:val="0036590E"/>
    <w:rsid w:val="00372E79"/>
    <w:rsid w:val="00374478"/>
    <w:rsid w:val="003760A3"/>
    <w:rsid w:val="003765B1"/>
    <w:rsid w:val="00392A0A"/>
    <w:rsid w:val="00393F03"/>
    <w:rsid w:val="003947A6"/>
    <w:rsid w:val="003A0C55"/>
    <w:rsid w:val="003A203D"/>
    <w:rsid w:val="003A7644"/>
    <w:rsid w:val="003B1629"/>
    <w:rsid w:val="003B3331"/>
    <w:rsid w:val="003B70A9"/>
    <w:rsid w:val="003C039C"/>
    <w:rsid w:val="003C2F94"/>
    <w:rsid w:val="003C495C"/>
    <w:rsid w:val="003C534B"/>
    <w:rsid w:val="003D5585"/>
    <w:rsid w:val="003E2323"/>
    <w:rsid w:val="003E6EC9"/>
    <w:rsid w:val="003E75CA"/>
    <w:rsid w:val="003E7E74"/>
    <w:rsid w:val="00413164"/>
    <w:rsid w:val="00421E43"/>
    <w:rsid w:val="00421F42"/>
    <w:rsid w:val="00435D23"/>
    <w:rsid w:val="00435D5D"/>
    <w:rsid w:val="004446A7"/>
    <w:rsid w:val="0044698E"/>
    <w:rsid w:val="00447C8F"/>
    <w:rsid w:val="00450A42"/>
    <w:rsid w:val="004533FF"/>
    <w:rsid w:val="00457164"/>
    <w:rsid w:val="004571FC"/>
    <w:rsid w:val="00457B39"/>
    <w:rsid w:val="004654B8"/>
    <w:rsid w:val="004711CB"/>
    <w:rsid w:val="00476DCB"/>
    <w:rsid w:val="004B0092"/>
    <w:rsid w:val="004B03CB"/>
    <w:rsid w:val="004B57D9"/>
    <w:rsid w:val="004C33BD"/>
    <w:rsid w:val="004D43FA"/>
    <w:rsid w:val="004D6A12"/>
    <w:rsid w:val="004E1669"/>
    <w:rsid w:val="004E3E1C"/>
    <w:rsid w:val="004F16EB"/>
    <w:rsid w:val="0050712A"/>
    <w:rsid w:val="0051364A"/>
    <w:rsid w:val="00530958"/>
    <w:rsid w:val="00535EBF"/>
    <w:rsid w:val="005400A4"/>
    <w:rsid w:val="00541077"/>
    <w:rsid w:val="00544380"/>
    <w:rsid w:val="00545FCC"/>
    <w:rsid w:val="00546B23"/>
    <w:rsid w:val="00551780"/>
    <w:rsid w:val="00551ECD"/>
    <w:rsid w:val="00552747"/>
    <w:rsid w:val="005562CA"/>
    <w:rsid w:val="00562483"/>
    <w:rsid w:val="00566464"/>
    <w:rsid w:val="00572E95"/>
    <w:rsid w:val="00574765"/>
    <w:rsid w:val="00575AA4"/>
    <w:rsid w:val="00580385"/>
    <w:rsid w:val="00583EE6"/>
    <w:rsid w:val="00586392"/>
    <w:rsid w:val="005A0B50"/>
    <w:rsid w:val="005A6F96"/>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27393"/>
    <w:rsid w:val="006423CC"/>
    <w:rsid w:val="006472CF"/>
    <w:rsid w:val="00651FEC"/>
    <w:rsid w:val="006548ED"/>
    <w:rsid w:val="00660ED6"/>
    <w:rsid w:val="006631F4"/>
    <w:rsid w:val="0066476D"/>
    <w:rsid w:val="00673F7C"/>
    <w:rsid w:val="00682FCA"/>
    <w:rsid w:val="00687E2E"/>
    <w:rsid w:val="0069009C"/>
    <w:rsid w:val="00692973"/>
    <w:rsid w:val="006941D3"/>
    <w:rsid w:val="0069533E"/>
    <w:rsid w:val="0069612C"/>
    <w:rsid w:val="006A3019"/>
    <w:rsid w:val="006B2011"/>
    <w:rsid w:val="006B2109"/>
    <w:rsid w:val="006B426C"/>
    <w:rsid w:val="006C2F0B"/>
    <w:rsid w:val="006C3E62"/>
    <w:rsid w:val="006D2591"/>
    <w:rsid w:val="006E5434"/>
    <w:rsid w:val="006E6998"/>
    <w:rsid w:val="006F2594"/>
    <w:rsid w:val="006F7B6B"/>
    <w:rsid w:val="00716B7A"/>
    <w:rsid w:val="007206C4"/>
    <w:rsid w:val="00720DCE"/>
    <w:rsid w:val="00721785"/>
    <w:rsid w:val="007222DC"/>
    <w:rsid w:val="00722B8C"/>
    <w:rsid w:val="00727BDF"/>
    <w:rsid w:val="00733FFA"/>
    <w:rsid w:val="00736BB8"/>
    <w:rsid w:val="00737160"/>
    <w:rsid w:val="00745472"/>
    <w:rsid w:val="00746F11"/>
    <w:rsid w:val="0074778F"/>
    <w:rsid w:val="00750F61"/>
    <w:rsid w:val="007565E9"/>
    <w:rsid w:val="00756C8B"/>
    <w:rsid w:val="00762BB0"/>
    <w:rsid w:val="00766AE3"/>
    <w:rsid w:val="00771028"/>
    <w:rsid w:val="007737E9"/>
    <w:rsid w:val="0077549F"/>
    <w:rsid w:val="00775DCE"/>
    <w:rsid w:val="0078052D"/>
    <w:rsid w:val="00780C0B"/>
    <w:rsid w:val="00786B9A"/>
    <w:rsid w:val="00787D87"/>
    <w:rsid w:val="007A00C2"/>
    <w:rsid w:val="007A231E"/>
    <w:rsid w:val="007A2A96"/>
    <w:rsid w:val="007A662F"/>
    <w:rsid w:val="007A774F"/>
    <w:rsid w:val="007B047D"/>
    <w:rsid w:val="007B429D"/>
    <w:rsid w:val="007B649E"/>
    <w:rsid w:val="007C2447"/>
    <w:rsid w:val="007C2D96"/>
    <w:rsid w:val="007C5CC9"/>
    <w:rsid w:val="007D38BD"/>
    <w:rsid w:val="007D4CC0"/>
    <w:rsid w:val="007E1400"/>
    <w:rsid w:val="007E226B"/>
    <w:rsid w:val="007E2D0E"/>
    <w:rsid w:val="007F0447"/>
    <w:rsid w:val="007F0C17"/>
    <w:rsid w:val="007F17F1"/>
    <w:rsid w:val="007F1EAD"/>
    <w:rsid w:val="007F5889"/>
    <w:rsid w:val="00814ECD"/>
    <w:rsid w:val="008265DC"/>
    <w:rsid w:val="00827378"/>
    <w:rsid w:val="00827D3F"/>
    <w:rsid w:val="008312D9"/>
    <w:rsid w:val="008475F4"/>
    <w:rsid w:val="008511EC"/>
    <w:rsid w:val="008534EE"/>
    <w:rsid w:val="00862F7B"/>
    <w:rsid w:val="00864050"/>
    <w:rsid w:val="00864387"/>
    <w:rsid w:val="008728E1"/>
    <w:rsid w:val="00872DF7"/>
    <w:rsid w:val="00874A84"/>
    <w:rsid w:val="00882C0A"/>
    <w:rsid w:val="00884A58"/>
    <w:rsid w:val="00887EB8"/>
    <w:rsid w:val="008A1EFC"/>
    <w:rsid w:val="008A4DBE"/>
    <w:rsid w:val="008A5509"/>
    <w:rsid w:val="008B1543"/>
    <w:rsid w:val="008C2283"/>
    <w:rsid w:val="008C2445"/>
    <w:rsid w:val="008C4884"/>
    <w:rsid w:val="008C72CF"/>
    <w:rsid w:val="008C7F98"/>
    <w:rsid w:val="008D03D6"/>
    <w:rsid w:val="008D6F71"/>
    <w:rsid w:val="008D7B48"/>
    <w:rsid w:val="008F45C9"/>
    <w:rsid w:val="008F65F9"/>
    <w:rsid w:val="008F73A1"/>
    <w:rsid w:val="00900301"/>
    <w:rsid w:val="00912930"/>
    <w:rsid w:val="00917504"/>
    <w:rsid w:val="00922CDF"/>
    <w:rsid w:val="00935B66"/>
    <w:rsid w:val="00935BE4"/>
    <w:rsid w:val="00937DED"/>
    <w:rsid w:val="00940E95"/>
    <w:rsid w:val="00941FDD"/>
    <w:rsid w:val="00943401"/>
    <w:rsid w:val="00951CDF"/>
    <w:rsid w:val="009632F9"/>
    <w:rsid w:val="00964F1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039D4"/>
    <w:rsid w:val="00A14C1A"/>
    <w:rsid w:val="00A20F1A"/>
    <w:rsid w:val="00A22EC6"/>
    <w:rsid w:val="00A24B3F"/>
    <w:rsid w:val="00A26A01"/>
    <w:rsid w:val="00A31251"/>
    <w:rsid w:val="00A32146"/>
    <w:rsid w:val="00A35F19"/>
    <w:rsid w:val="00A47AA0"/>
    <w:rsid w:val="00A533C6"/>
    <w:rsid w:val="00A54467"/>
    <w:rsid w:val="00A565CC"/>
    <w:rsid w:val="00A57FC2"/>
    <w:rsid w:val="00A63C44"/>
    <w:rsid w:val="00A642BA"/>
    <w:rsid w:val="00A67B44"/>
    <w:rsid w:val="00A77C22"/>
    <w:rsid w:val="00A822DA"/>
    <w:rsid w:val="00A85D87"/>
    <w:rsid w:val="00A87B75"/>
    <w:rsid w:val="00AA0896"/>
    <w:rsid w:val="00AA37E2"/>
    <w:rsid w:val="00AA3BFB"/>
    <w:rsid w:val="00AA6F70"/>
    <w:rsid w:val="00AA76A1"/>
    <w:rsid w:val="00AA7DBA"/>
    <w:rsid w:val="00AB055F"/>
    <w:rsid w:val="00AB1663"/>
    <w:rsid w:val="00AB1DF8"/>
    <w:rsid w:val="00AB1F7A"/>
    <w:rsid w:val="00AB4E18"/>
    <w:rsid w:val="00AC071A"/>
    <w:rsid w:val="00AC4C22"/>
    <w:rsid w:val="00AC6A14"/>
    <w:rsid w:val="00AC6A2F"/>
    <w:rsid w:val="00AD3568"/>
    <w:rsid w:val="00AD4F5F"/>
    <w:rsid w:val="00AD630A"/>
    <w:rsid w:val="00AF036E"/>
    <w:rsid w:val="00AF0D7D"/>
    <w:rsid w:val="00AF2283"/>
    <w:rsid w:val="00AF62A3"/>
    <w:rsid w:val="00AF6368"/>
    <w:rsid w:val="00B05733"/>
    <w:rsid w:val="00B14B54"/>
    <w:rsid w:val="00B1583B"/>
    <w:rsid w:val="00B176BC"/>
    <w:rsid w:val="00B26DE8"/>
    <w:rsid w:val="00B31794"/>
    <w:rsid w:val="00B3424C"/>
    <w:rsid w:val="00B37554"/>
    <w:rsid w:val="00B45072"/>
    <w:rsid w:val="00B465B8"/>
    <w:rsid w:val="00B46EED"/>
    <w:rsid w:val="00B5178A"/>
    <w:rsid w:val="00B521BA"/>
    <w:rsid w:val="00B552B3"/>
    <w:rsid w:val="00B57C80"/>
    <w:rsid w:val="00B623BC"/>
    <w:rsid w:val="00B635F7"/>
    <w:rsid w:val="00B70DD0"/>
    <w:rsid w:val="00B72902"/>
    <w:rsid w:val="00B806B4"/>
    <w:rsid w:val="00B818FB"/>
    <w:rsid w:val="00B87129"/>
    <w:rsid w:val="00B90A12"/>
    <w:rsid w:val="00B93E63"/>
    <w:rsid w:val="00BA0087"/>
    <w:rsid w:val="00BA4226"/>
    <w:rsid w:val="00BA7D8F"/>
    <w:rsid w:val="00BB18FF"/>
    <w:rsid w:val="00BB2BF9"/>
    <w:rsid w:val="00BC251B"/>
    <w:rsid w:val="00BC7FEB"/>
    <w:rsid w:val="00BD5AA5"/>
    <w:rsid w:val="00BD6EAF"/>
    <w:rsid w:val="00BE3D5E"/>
    <w:rsid w:val="00BE684A"/>
    <w:rsid w:val="00BF5969"/>
    <w:rsid w:val="00C0040E"/>
    <w:rsid w:val="00C02D46"/>
    <w:rsid w:val="00C06380"/>
    <w:rsid w:val="00C07270"/>
    <w:rsid w:val="00C11571"/>
    <w:rsid w:val="00C11AF9"/>
    <w:rsid w:val="00C169FF"/>
    <w:rsid w:val="00C231AC"/>
    <w:rsid w:val="00C30DC8"/>
    <w:rsid w:val="00C32353"/>
    <w:rsid w:val="00C32490"/>
    <w:rsid w:val="00C33F58"/>
    <w:rsid w:val="00C3740E"/>
    <w:rsid w:val="00C446D6"/>
    <w:rsid w:val="00C46097"/>
    <w:rsid w:val="00C46910"/>
    <w:rsid w:val="00C4791B"/>
    <w:rsid w:val="00C47C5F"/>
    <w:rsid w:val="00C51DEB"/>
    <w:rsid w:val="00C55B09"/>
    <w:rsid w:val="00C564AA"/>
    <w:rsid w:val="00C6444E"/>
    <w:rsid w:val="00C726A0"/>
    <w:rsid w:val="00C741D8"/>
    <w:rsid w:val="00C7762E"/>
    <w:rsid w:val="00C801F7"/>
    <w:rsid w:val="00C90499"/>
    <w:rsid w:val="00C905F7"/>
    <w:rsid w:val="00C93163"/>
    <w:rsid w:val="00C9556C"/>
    <w:rsid w:val="00C973EC"/>
    <w:rsid w:val="00CA03C6"/>
    <w:rsid w:val="00CA0B1D"/>
    <w:rsid w:val="00CA1354"/>
    <w:rsid w:val="00CA1F49"/>
    <w:rsid w:val="00CA4645"/>
    <w:rsid w:val="00CB3091"/>
    <w:rsid w:val="00CB3A0D"/>
    <w:rsid w:val="00CB4262"/>
    <w:rsid w:val="00CC2512"/>
    <w:rsid w:val="00CC4E8D"/>
    <w:rsid w:val="00CC6F00"/>
    <w:rsid w:val="00CC7223"/>
    <w:rsid w:val="00CD5222"/>
    <w:rsid w:val="00CE3037"/>
    <w:rsid w:val="00CE3598"/>
    <w:rsid w:val="00CE45AA"/>
    <w:rsid w:val="00CE6D49"/>
    <w:rsid w:val="00CE6ED2"/>
    <w:rsid w:val="00CF0A5A"/>
    <w:rsid w:val="00CF0E19"/>
    <w:rsid w:val="00CF4017"/>
    <w:rsid w:val="00D02ED5"/>
    <w:rsid w:val="00D03B60"/>
    <w:rsid w:val="00D053EA"/>
    <w:rsid w:val="00D10303"/>
    <w:rsid w:val="00D1070F"/>
    <w:rsid w:val="00D11410"/>
    <w:rsid w:val="00D11A0A"/>
    <w:rsid w:val="00D12A39"/>
    <w:rsid w:val="00D16A0F"/>
    <w:rsid w:val="00D20A8C"/>
    <w:rsid w:val="00D21CD4"/>
    <w:rsid w:val="00D35977"/>
    <w:rsid w:val="00D541EF"/>
    <w:rsid w:val="00D55C46"/>
    <w:rsid w:val="00D57A08"/>
    <w:rsid w:val="00D618EB"/>
    <w:rsid w:val="00D63B0A"/>
    <w:rsid w:val="00D64346"/>
    <w:rsid w:val="00D77511"/>
    <w:rsid w:val="00D94B34"/>
    <w:rsid w:val="00D96AB0"/>
    <w:rsid w:val="00DA02ED"/>
    <w:rsid w:val="00DA2CD1"/>
    <w:rsid w:val="00DA2F48"/>
    <w:rsid w:val="00DA399F"/>
    <w:rsid w:val="00DA5A98"/>
    <w:rsid w:val="00DA6E0A"/>
    <w:rsid w:val="00DB3CEE"/>
    <w:rsid w:val="00DB4EA2"/>
    <w:rsid w:val="00DB5228"/>
    <w:rsid w:val="00DB7BCC"/>
    <w:rsid w:val="00DC03F3"/>
    <w:rsid w:val="00DC46FA"/>
    <w:rsid w:val="00DC58A8"/>
    <w:rsid w:val="00DC6433"/>
    <w:rsid w:val="00DD159D"/>
    <w:rsid w:val="00DD32CC"/>
    <w:rsid w:val="00DE1A62"/>
    <w:rsid w:val="00DE1FD5"/>
    <w:rsid w:val="00DE4EC8"/>
    <w:rsid w:val="00DF23E7"/>
    <w:rsid w:val="00DF3CB7"/>
    <w:rsid w:val="00E0325A"/>
    <w:rsid w:val="00E04EB9"/>
    <w:rsid w:val="00E1303E"/>
    <w:rsid w:val="00E1471E"/>
    <w:rsid w:val="00E16009"/>
    <w:rsid w:val="00E17928"/>
    <w:rsid w:val="00E2095F"/>
    <w:rsid w:val="00E21DC7"/>
    <w:rsid w:val="00E2271E"/>
    <w:rsid w:val="00E24FCF"/>
    <w:rsid w:val="00E362F6"/>
    <w:rsid w:val="00E36942"/>
    <w:rsid w:val="00E46044"/>
    <w:rsid w:val="00E46289"/>
    <w:rsid w:val="00E50617"/>
    <w:rsid w:val="00E51447"/>
    <w:rsid w:val="00E55E27"/>
    <w:rsid w:val="00E57FE8"/>
    <w:rsid w:val="00E6709F"/>
    <w:rsid w:val="00E7065C"/>
    <w:rsid w:val="00E7364C"/>
    <w:rsid w:val="00E73B6C"/>
    <w:rsid w:val="00E7490E"/>
    <w:rsid w:val="00E76913"/>
    <w:rsid w:val="00E77664"/>
    <w:rsid w:val="00E77BC8"/>
    <w:rsid w:val="00E82164"/>
    <w:rsid w:val="00E85200"/>
    <w:rsid w:val="00E86123"/>
    <w:rsid w:val="00E8661F"/>
    <w:rsid w:val="00E86A45"/>
    <w:rsid w:val="00E92915"/>
    <w:rsid w:val="00EA3836"/>
    <w:rsid w:val="00EA3A19"/>
    <w:rsid w:val="00EA3A3E"/>
    <w:rsid w:val="00EA558F"/>
    <w:rsid w:val="00EA6DFA"/>
    <w:rsid w:val="00EA6E38"/>
    <w:rsid w:val="00EA6E91"/>
    <w:rsid w:val="00EB2562"/>
    <w:rsid w:val="00EB655D"/>
    <w:rsid w:val="00EB7E65"/>
    <w:rsid w:val="00EE30D2"/>
    <w:rsid w:val="00EE46B9"/>
    <w:rsid w:val="00EE7DC2"/>
    <w:rsid w:val="00EF0493"/>
    <w:rsid w:val="00EF7194"/>
    <w:rsid w:val="00F02DE6"/>
    <w:rsid w:val="00F1030F"/>
    <w:rsid w:val="00F10D9E"/>
    <w:rsid w:val="00F125FB"/>
    <w:rsid w:val="00F12FAD"/>
    <w:rsid w:val="00F155C4"/>
    <w:rsid w:val="00F22C63"/>
    <w:rsid w:val="00F23F01"/>
    <w:rsid w:val="00F25F8D"/>
    <w:rsid w:val="00F2683A"/>
    <w:rsid w:val="00F31B02"/>
    <w:rsid w:val="00F43F0D"/>
    <w:rsid w:val="00F63511"/>
    <w:rsid w:val="00F66FA2"/>
    <w:rsid w:val="00F670D6"/>
    <w:rsid w:val="00F679D6"/>
    <w:rsid w:val="00F725AB"/>
    <w:rsid w:val="00F72ED9"/>
    <w:rsid w:val="00F825D0"/>
    <w:rsid w:val="00F838C0"/>
    <w:rsid w:val="00F86EE1"/>
    <w:rsid w:val="00F92AF5"/>
    <w:rsid w:val="00F95D88"/>
    <w:rsid w:val="00FA1084"/>
    <w:rsid w:val="00FA5D1D"/>
    <w:rsid w:val="00FB1684"/>
    <w:rsid w:val="00FB1765"/>
    <w:rsid w:val="00FB62AB"/>
    <w:rsid w:val="00FB7506"/>
    <w:rsid w:val="00FC65B0"/>
    <w:rsid w:val="00FD21BF"/>
    <w:rsid w:val="00FD4B76"/>
    <w:rsid w:val="00FE37C8"/>
    <w:rsid w:val="00FE3B11"/>
    <w:rsid w:val="00FE4573"/>
    <w:rsid w:val="00FE4E78"/>
    <w:rsid w:val="00FF29F1"/>
    <w:rsid w:val="00FF4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0668-2AB1-4DE8-ABBA-2E71CDCC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1915</TotalTime>
  <Pages>27</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Aleksandra</cp:lastModifiedBy>
  <cp:revision>47</cp:revision>
  <cp:lastPrinted>2021-03-01T06:51:00Z</cp:lastPrinted>
  <dcterms:created xsi:type="dcterms:W3CDTF">2021-02-07T19:47:00Z</dcterms:created>
  <dcterms:modified xsi:type="dcterms:W3CDTF">2022-06-15T08:48:00Z</dcterms:modified>
</cp:coreProperties>
</file>